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C1F1C" w14:textId="3261A2FD" w:rsidR="00B21564" w:rsidRPr="008A7F01" w:rsidRDefault="00AD1F82" w:rsidP="003B7D59">
      <w:pPr>
        <w:pStyle w:val="berschrift1"/>
        <w:spacing w:before="0" w:after="240"/>
        <w:rPr>
          <w:b/>
        </w:rPr>
      </w:pPr>
      <w:r w:rsidRPr="008A7F01">
        <w:rPr>
          <w:b/>
        </w:rPr>
        <w:t xml:space="preserve">Start-up meeting of </w:t>
      </w:r>
      <w:r w:rsidR="009414F6" w:rsidRPr="008A7F01">
        <w:rPr>
          <w:b/>
        </w:rPr>
        <w:t>Regional IYRP Support Group (</w:t>
      </w:r>
      <w:r w:rsidRPr="008A7F01">
        <w:rPr>
          <w:b/>
        </w:rPr>
        <w:t>RISG</w:t>
      </w:r>
      <w:r w:rsidR="009414F6" w:rsidRPr="008A7F01">
        <w:rPr>
          <w:b/>
        </w:rPr>
        <w:t>)</w:t>
      </w:r>
      <w:r w:rsidRPr="008A7F01">
        <w:rPr>
          <w:b/>
        </w:rPr>
        <w:t xml:space="preserve"> for Eastern &amp; Southern Africa </w:t>
      </w:r>
      <w:r w:rsidR="004B53E9" w:rsidRPr="008A7F01">
        <w:rPr>
          <w:b/>
        </w:rPr>
        <w:t>(</w:t>
      </w:r>
      <w:r w:rsidRPr="008A7F01">
        <w:rPr>
          <w:b/>
        </w:rPr>
        <w:t>16</w:t>
      </w:r>
      <w:r w:rsidR="009414F6" w:rsidRPr="008A7F01">
        <w:rPr>
          <w:b/>
        </w:rPr>
        <w:t xml:space="preserve"> Dec </w:t>
      </w:r>
      <w:r w:rsidRPr="008A7F01">
        <w:rPr>
          <w:b/>
        </w:rPr>
        <w:t>2020</w:t>
      </w:r>
      <w:r w:rsidR="004B53E9" w:rsidRPr="008A7F01">
        <w:rPr>
          <w:b/>
        </w:rPr>
        <w:t>)</w:t>
      </w:r>
    </w:p>
    <w:p w14:paraId="5B26C6BA" w14:textId="515C0CA9" w:rsidR="00A961DD" w:rsidRPr="008A7F01" w:rsidRDefault="00A961DD" w:rsidP="003944C3">
      <w:pPr>
        <w:pStyle w:val="berschrift2"/>
        <w:spacing w:before="360" w:after="120"/>
        <w:rPr>
          <w:b/>
        </w:rPr>
      </w:pPr>
      <w:r w:rsidRPr="008A7F01">
        <w:rPr>
          <w:b/>
        </w:rPr>
        <w:t>Agenda</w:t>
      </w:r>
    </w:p>
    <w:p w14:paraId="79A2A4A2" w14:textId="77777777" w:rsidR="00A961DD" w:rsidRPr="008A7F01" w:rsidRDefault="00A961DD" w:rsidP="003B7D59">
      <w:pPr>
        <w:pStyle w:val="Listenabsatz"/>
        <w:numPr>
          <w:ilvl w:val="0"/>
          <w:numId w:val="5"/>
        </w:numPr>
      </w:pPr>
      <w:r w:rsidRPr="008A7F01">
        <w:t>Self-introductions</w:t>
      </w:r>
    </w:p>
    <w:p w14:paraId="6F92DD99" w14:textId="4D183C46" w:rsidR="00A961DD" w:rsidRPr="008A7F01" w:rsidRDefault="00A961DD" w:rsidP="003B7D59">
      <w:pPr>
        <w:pStyle w:val="Listenabsatz"/>
        <w:numPr>
          <w:ilvl w:val="0"/>
          <w:numId w:val="5"/>
        </w:numPr>
      </w:pPr>
      <w:r w:rsidRPr="008A7F01">
        <w:t>Background information on IYRP and approval process this far</w:t>
      </w:r>
    </w:p>
    <w:p w14:paraId="704C356F" w14:textId="0E20EF19" w:rsidR="00A961DD" w:rsidRPr="008A7F01" w:rsidRDefault="00A961DD" w:rsidP="003B7D59">
      <w:pPr>
        <w:pStyle w:val="Listenabsatz"/>
        <w:numPr>
          <w:ilvl w:val="0"/>
          <w:numId w:val="5"/>
        </w:numPr>
      </w:pPr>
      <w:r w:rsidRPr="008A7F01">
        <w:t>Main purposes of the RISG</w:t>
      </w:r>
    </w:p>
    <w:p w14:paraId="36AAD118" w14:textId="522B8039" w:rsidR="00A961DD" w:rsidRPr="008A7F01" w:rsidRDefault="00A961DD" w:rsidP="003B7D59">
      <w:pPr>
        <w:pStyle w:val="Listenabsatz"/>
        <w:numPr>
          <w:ilvl w:val="0"/>
          <w:numId w:val="5"/>
        </w:numPr>
      </w:pPr>
      <w:r w:rsidRPr="008A7F01">
        <w:t>Self-organisation/coordination of the RISG</w:t>
      </w:r>
    </w:p>
    <w:p w14:paraId="5224639A" w14:textId="4220AD12" w:rsidR="00A961DD" w:rsidRPr="008A7F01" w:rsidRDefault="00A961DD" w:rsidP="003B7D59">
      <w:pPr>
        <w:pStyle w:val="Listenabsatz"/>
        <w:numPr>
          <w:ilvl w:val="0"/>
          <w:numId w:val="5"/>
        </w:numPr>
      </w:pPr>
      <w:r w:rsidRPr="008A7F01">
        <w:t xml:space="preserve">Paper on </w:t>
      </w:r>
      <w:r w:rsidR="00DE2D20">
        <w:t>Eastern Africa</w:t>
      </w:r>
      <w:r w:rsidRPr="008A7F01">
        <w:t xml:space="preserve"> for Joint IGC/IRC (Oct 2021)</w:t>
      </w:r>
    </w:p>
    <w:p w14:paraId="55E7612B" w14:textId="77777777" w:rsidR="00A961DD" w:rsidRPr="008A7F01" w:rsidRDefault="00A961DD" w:rsidP="003B7D59">
      <w:pPr>
        <w:pStyle w:val="Listenabsatz"/>
        <w:numPr>
          <w:ilvl w:val="0"/>
          <w:numId w:val="5"/>
        </w:numPr>
      </w:pPr>
      <w:r w:rsidRPr="008A7F01">
        <w:t>First ideas for RISG activities (NB: for UNGA)</w:t>
      </w:r>
    </w:p>
    <w:p w14:paraId="59C6495E" w14:textId="4E05F727" w:rsidR="00A961DD" w:rsidRPr="008A7F01" w:rsidRDefault="00A961DD" w:rsidP="003B7D59">
      <w:pPr>
        <w:pStyle w:val="Listenabsatz"/>
        <w:numPr>
          <w:ilvl w:val="0"/>
          <w:numId w:val="5"/>
        </w:numPr>
      </w:pPr>
      <w:r w:rsidRPr="008A7F01">
        <w:t>Next meeting</w:t>
      </w:r>
    </w:p>
    <w:p w14:paraId="4492DFA2" w14:textId="373DFE85" w:rsidR="005B7974" w:rsidRPr="008A7F01" w:rsidRDefault="005B7974" w:rsidP="005B7974">
      <w:pPr>
        <w:pStyle w:val="berschrift2"/>
        <w:spacing w:before="360" w:after="120"/>
        <w:rPr>
          <w:b/>
        </w:rPr>
      </w:pPr>
      <w:r w:rsidRPr="008A7F01">
        <w:rPr>
          <w:b/>
        </w:rPr>
        <w:t>Welcome</w:t>
      </w:r>
    </w:p>
    <w:p w14:paraId="1A4C18C0" w14:textId="42DB394E" w:rsidR="005B7974" w:rsidRPr="008A7F01" w:rsidRDefault="005B7974" w:rsidP="005B7974">
      <w:pPr>
        <w:spacing w:before="120"/>
        <w:rPr>
          <w:rFonts w:cs="Arial"/>
          <w:color w:val="000000"/>
        </w:rPr>
      </w:pPr>
      <w:r w:rsidRPr="008A7F01">
        <w:t xml:space="preserve">Ann welcomed the participants and explained that this Zoom meeting is meant to </w:t>
      </w:r>
      <w:r w:rsidRPr="008A7F01">
        <w:rPr>
          <w:rFonts w:cs="Arial"/>
          <w:color w:val="000000"/>
        </w:rPr>
        <w:t xml:space="preserve">launch our work together as a Regional IYRP Support Group (RISG) in Eastern &amp; Southern Africa </w:t>
      </w:r>
      <w:r w:rsidR="009E1B9A">
        <w:rPr>
          <w:rFonts w:cs="Arial"/>
          <w:color w:val="000000"/>
        </w:rPr>
        <w:t xml:space="preserve">(ESA) </w:t>
      </w:r>
      <w:r w:rsidRPr="008A7F01">
        <w:rPr>
          <w:rFonts w:cs="Arial"/>
          <w:color w:val="000000"/>
        </w:rPr>
        <w:t xml:space="preserve">and facilitate the </w:t>
      </w:r>
      <w:r w:rsidR="009E1B9A">
        <w:rPr>
          <w:rFonts w:cs="Arial"/>
          <w:color w:val="000000"/>
        </w:rPr>
        <w:t xml:space="preserve">group’s </w:t>
      </w:r>
      <w:r w:rsidRPr="008A7F01">
        <w:rPr>
          <w:rFonts w:cs="Arial"/>
          <w:color w:val="000000"/>
        </w:rPr>
        <w:t>self-organisation. The IYRP International Support Group (ISG) asked her to moderate this first meeting in order to get things started.</w:t>
      </w:r>
    </w:p>
    <w:p w14:paraId="16E56332" w14:textId="193FEF59" w:rsidR="00AD1F82" w:rsidRPr="008A7F01" w:rsidRDefault="00A961DD" w:rsidP="003944C3">
      <w:pPr>
        <w:pStyle w:val="berschrift2"/>
        <w:spacing w:before="240" w:after="120"/>
        <w:rPr>
          <w:b/>
        </w:rPr>
      </w:pPr>
      <w:r w:rsidRPr="008A7F01">
        <w:rPr>
          <w:b/>
        </w:rPr>
        <w:t xml:space="preserve">1. </w:t>
      </w:r>
      <w:r w:rsidR="005B7974" w:rsidRPr="008A7F01">
        <w:rPr>
          <w:b/>
        </w:rPr>
        <w:t>Self-introductions by p</w:t>
      </w:r>
      <w:r w:rsidR="00AD1F82" w:rsidRPr="008A7F01">
        <w:rPr>
          <w:b/>
        </w:rPr>
        <w:t>articipants</w:t>
      </w:r>
    </w:p>
    <w:p w14:paraId="0D04F889" w14:textId="55FC72C9" w:rsidR="00AD1F82" w:rsidRPr="008A7F01" w:rsidRDefault="00AD1F82" w:rsidP="003B7D59">
      <w:pPr>
        <w:pStyle w:val="Listenabsatz"/>
        <w:numPr>
          <w:ilvl w:val="0"/>
          <w:numId w:val="1"/>
        </w:numPr>
      </w:pPr>
      <w:r w:rsidRPr="008A7F01">
        <w:t>Ann Waters-Bayer (</w:t>
      </w:r>
      <w:proofErr w:type="spellStart"/>
      <w:r w:rsidRPr="008A7F01">
        <w:t>Agrecol</w:t>
      </w:r>
      <w:proofErr w:type="spellEnd"/>
      <w:r w:rsidRPr="008A7F01">
        <w:t>, Germany, member of CELEP)</w:t>
      </w:r>
    </w:p>
    <w:p w14:paraId="52E632AB" w14:textId="04369E4D" w:rsidR="00AD1F82" w:rsidRPr="008A7F01" w:rsidRDefault="009414F6" w:rsidP="003B7D59">
      <w:pPr>
        <w:pStyle w:val="Listenabsatz"/>
        <w:numPr>
          <w:ilvl w:val="0"/>
          <w:numId w:val="1"/>
        </w:numPr>
      </w:pPr>
      <w:r w:rsidRPr="008A7F01">
        <w:t>Anthony Palmer (ARC, Grassland S</w:t>
      </w:r>
      <w:r w:rsidR="00AD1F82" w:rsidRPr="008A7F01">
        <w:t>ociety of South Africa)</w:t>
      </w:r>
    </w:p>
    <w:p w14:paraId="21CA54A7" w14:textId="65DFA1F9" w:rsidR="00AD1F82" w:rsidRPr="008A7F01" w:rsidRDefault="00AD1F82" w:rsidP="003B7D59">
      <w:pPr>
        <w:pStyle w:val="Listenabsatz"/>
        <w:numPr>
          <w:ilvl w:val="0"/>
          <w:numId w:val="1"/>
        </w:numPr>
      </w:pPr>
      <w:r w:rsidRPr="008A7F01">
        <w:t xml:space="preserve">Godfrey </w:t>
      </w:r>
      <w:proofErr w:type="spellStart"/>
      <w:r w:rsidRPr="008A7F01">
        <w:t>Massay</w:t>
      </w:r>
      <w:proofErr w:type="spellEnd"/>
      <w:r w:rsidRPr="008A7F01">
        <w:t xml:space="preserve"> (</w:t>
      </w:r>
      <w:proofErr w:type="spellStart"/>
      <w:r w:rsidRPr="008A7F01">
        <w:t>Landesa</w:t>
      </w:r>
      <w:proofErr w:type="spellEnd"/>
      <w:r w:rsidRPr="008A7F01">
        <w:t>, Tanzania)</w:t>
      </w:r>
    </w:p>
    <w:p w14:paraId="01E0EEA9" w14:textId="50E733F2" w:rsidR="00AD1F82" w:rsidRPr="008A7F01" w:rsidRDefault="00AD1F82" w:rsidP="003B7D59">
      <w:pPr>
        <w:pStyle w:val="Listenabsatz"/>
        <w:numPr>
          <w:ilvl w:val="0"/>
          <w:numId w:val="1"/>
        </w:numPr>
      </w:pPr>
      <w:r w:rsidRPr="008A7F01">
        <w:t>Iain Wright (ILRI, Kenya)</w:t>
      </w:r>
    </w:p>
    <w:p w14:paraId="50C0B35D" w14:textId="04A7B1A2" w:rsidR="00BB6000" w:rsidRPr="008A7F01" w:rsidRDefault="00BB6000" w:rsidP="003B7D59">
      <w:pPr>
        <w:pStyle w:val="Listenabsatz"/>
        <w:numPr>
          <w:ilvl w:val="0"/>
          <w:numId w:val="1"/>
        </w:numPr>
      </w:pPr>
      <w:proofErr w:type="spellStart"/>
      <w:r w:rsidRPr="008A7F01">
        <w:t>Igshaan</w:t>
      </w:r>
      <w:proofErr w:type="spellEnd"/>
      <w:r w:rsidRPr="008A7F01">
        <w:t xml:space="preserve"> Samuels (</w:t>
      </w:r>
      <w:r w:rsidR="005D11BD" w:rsidRPr="008A7F01">
        <w:t>ARC, Southern Africa)</w:t>
      </w:r>
    </w:p>
    <w:p w14:paraId="4322B1D8" w14:textId="4BBDB9D5" w:rsidR="00AD1F82" w:rsidRPr="008A7F01" w:rsidRDefault="00AD1F82" w:rsidP="003B7D59">
      <w:pPr>
        <w:pStyle w:val="Listenabsatz"/>
        <w:numPr>
          <w:ilvl w:val="0"/>
          <w:numId w:val="1"/>
        </w:numPr>
      </w:pPr>
      <w:r w:rsidRPr="008A7F01">
        <w:t xml:space="preserve">Jacob </w:t>
      </w:r>
      <w:proofErr w:type="spellStart"/>
      <w:r w:rsidRPr="008A7F01">
        <w:t>Wanyama</w:t>
      </w:r>
      <w:proofErr w:type="spellEnd"/>
      <w:r w:rsidR="009414F6" w:rsidRPr="008A7F01">
        <w:t xml:space="preserve"> (</w:t>
      </w:r>
      <w:proofErr w:type="spellStart"/>
      <w:r w:rsidR="009414F6" w:rsidRPr="008A7F01">
        <w:t>Prolinnova</w:t>
      </w:r>
      <w:proofErr w:type="spellEnd"/>
      <w:r w:rsidR="009414F6" w:rsidRPr="008A7F01">
        <w:t xml:space="preserve"> </w:t>
      </w:r>
      <w:proofErr w:type="spellStart"/>
      <w:r w:rsidR="009414F6" w:rsidRPr="008A7F01">
        <w:t>Subregional</w:t>
      </w:r>
      <w:proofErr w:type="spellEnd"/>
      <w:r w:rsidR="009414F6" w:rsidRPr="008A7F01">
        <w:t xml:space="preserve"> Coordinator ESA</w:t>
      </w:r>
      <w:r w:rsidR="0041471C" w:rsidRPr="008A7F01">
        <w:t>)</w:t>
      </w:r>
    </w:p>
    <w:p w14:paraId="0091B9C5" w14:textId="26E97995" w:rsidR="00AD1F82" w:rsidRPr="008A7F01" w:rsidRDefault="00AD1F82" w:rsidP="003B7D59">
      <w:pPr>
        <w:pStyle w:val="Listenabsatz"/>
        <w:numPr>
          <w:ilvl w:val="0"/>
          <w:numId w:val="1"/>
        </w:numPr>
      </w:pPr>
      <w:proofErr w:type="spellStart"/>
      <w:r w:rsidRPr="008A7F01">
        <w:t>Koen</w:t>
      </w:r>
      <w:proofErr w:type="spellEnd"/>
      <w:r w:rsidRPr="008A7F01">
        <w:t xml:space="preserve"> Van </w:t>
      </w:r>
      <w:proofErr w:type="spellStart"/>
      <w:r w:rsidRPr="008A7F01">
        <w:t>Troos</w:t>
      </w:r>
      <w:proofErr w:type="spellEnd"/>
      <w:r w:rsidR="0041471C" w:rsidRPr="008A7F01">
        <w:t xml:space="preserve"> (VSFB, Belgium, CELEP FP)</w:t>
      </w:r>
    </w:p>
    <w:p w14:paraId="2E25D0F8" w14:textId="5B418AA7" w:rsidR="00AD1F82" w:rsidRPr="008A7F01" w:rsidRDefault="00AD1F82" w:rsidP="003B7D59">
      <w:pPr>
        <w:pStyle w:val="Listenabsatz"/>
        <w:numPr>
          <w:ilvl w:val="0"/>
          <w:numId w:val="1"/>
        </w:numPr>
      </w:pPr>
      <w:r w:rsidRPr="008A7F01">
        <w:t xml:space="preserve">Ken </w:t>
      </w:r>
      <w:proofErr w:type="spellStart"/>
      <w:r w:rsidRPr="008A7F01">
        <w:t>Otieno</w:t>
      </w:r>
      <w:proofErr w:type="spellEnd"/>
      <w:r w:rsidRPr="008A7F01">
        <w:t xml:space="preserve"> (R</w:t>
      </w:r>
      <w:r w:rsidR="009414F6" w:rsidRPr="008A7F01">
        <w:t>ECONCILE</w:t>
      </w:r>
      <w:r w:rsidRPr="008A7F01">
        <w:t>, Kenya, CELEP FP)</w:t>
      </w:r>
    </w:p>
    <w:p w14:paraId="6546EF5D" w14:textId="24194A3D" w:rsidR="00AD1F82" w:rsidRPr="008A7F01" w:rsidRDefault="00AD1F82" w:rsidP="003B7D59">
      <w:pPr>
        <w:pStyle w:val="Listenabsatz"/>
        <w:numPr>
          <w:ilvl w:val="0"/>
          <w:numId w:val="1"/>
        </w:numPr>
      </w:pPr>
      <w:proofErr w:type="spellStart"/>
      <w:r w:rsidRPr="008A7F01">
        <w:t>Loupa</w:t>
      </w:r>
      <w:proofErr w:type="spellEnd"/>
      <w:r w:rsidRPr="008A7F01">
        <w:t xml:space="preserve"> Pius (DADO, </w:t>
      </w:r>
      <w:r w:rsidR="0041471C" w:rsidRPr="008A7F01">
        <w:t>East</w:t>
      </w:r>
      <w:r w:rsidR="00A76B2B" w:rsidRPr="008A7F01">
        <w:t>ern</w:t>
      </w:r>
      <w:r w:rsidR="0041471C" w:rsidRPr="008A7F01">
        <w:t xml:space="preserve"> and South</w:t>
      </w:r>
      <w:r w:rsidR="00A76B2B" w:rsidRPr="008A7F01">
        <w:t>ern</w:t>
      </w:r>
      <w:r w:rsidR="0041471C" w:rsidRPr="008A7F01">
        <w:t xml:space="preserve"> African Pastoralist Network</w:t>
      </w:r>
      <w:r w:rsidR="009414F6" w:rsidRPr="008A7F01">
        <w:t>/</w:t>
      </w:r>
      <w:r w:rsidR="0041471C" w:rsidRPr="008A7F01">
        <w:t>ESAPN</w:t>
      </w:r>
      <w:r w:rsidR="00A76B2B" w:rsidRPr="008A7F01">
        <w:t>,</w:t>
      </w:r>
      <w:r w:rsidR="0041471C" w:rsidRPr="008A7F01">
        <w:t xml:space="preserve"> </w:t>
      </w:r>
      <w:r w:rsidRPr="008A7F01">
        <w:t>Uganda)</w:t>
      </w:r>
    </w:p>
    <w:p w14:paraId="13FF0B05" w14:textId="5AF50002" w:rsidR="00AD1F82" w:rsidRPr="008A7F01" w:rsidRDefault="00AD1F82" w:rsidP="003B7D59">
      <w:pPr>
        <w:pStyle w:val="Listenabsatz"/>
        <w:numPr>
          <w:ilvl w:val="0"/>
          <w:numId w:val="1"/>
        </w:numPr>
      </w:pPr>
      <w:r w:rsidRPr="008A7F01">
        <w:t xml:space="preserve">Michael </w:t>
      </w:r>
      <w:proofErr w:type="spellStart"/>
      <w:r w:rsidRPr="008A7F01">
        <w:t>Odhiambo</w:t>
      </w:r>
      <w:proofErr w:type="spellEnd"/>
      <w:r w:rsidRPr="008A7F01">
        <w:t xml:space="preserve"> (</w:t>
      </w:r>
      <w:r w:rsidR="009414F6" w:rsidRPr="008A7F01">
        <w:t>i</w:t>
      </w:r>
      <w:r w:rsidRPr="008A7F01">
        <w:t>ndependent consultant, Kenya)</w:t>
      </w:r>
    </w:p>
    <w:p w14:paraId="17D9723E" w14:textId="06F66029" w:rsidR="00AD1F82" w:rsidRPr="008A7F01" w:rsidRDefault="00AD1F82" w:rsidP="003B7D59">
      <w:pPr>
        <w:pStyle w:val="Listenabsatz"/>
        <w:numPr>
          <w:ilvl w:val="0"/>
          <w:numId w:val="1"/>
        </w:numPr>
      </w:pPr>
      <w:r w:rsidRPr="008A7F01">
        <w:t xml:space="preserve">Oliver </w:t>
      </w:r>
      <w:proofErr w:type="spellStart"/>
      <w:r w:rsidRPr="008A7F01">
        <w:t>Wasonga</w:t>
      </w:r>
      <w:proofErr w:type="spellEnd"/>
      <w:r w:rsidRPr="008A7F01">
        <w:t xml:space="preserve"> (University of Nairobi, Kenya)</w:t>
      </w:r>
    </w:p>
    <w:p w14:paraId="006AFDD9" w14:textId="6676A10E" w:rsidR="00A961DD" w:rsidRPr="008A7F01" w:rsidRDefault="009414F6" w:rsidP="003B7D59">
      <w:pPr>
        <w:pStyle w:val="Listenabsatz"/>
        <w:numPr>
          <w:ilvl w:val="0"/>
          <w:numId w:val="1"/>
        </w:numPr>
      </w:pPr>
      <w:r w:rsidRPr="008A7F01">
        <w:t>Wolfgang Bayer (</w:t>
      </w:r>
      <w:proofErr w:type="spellStart"/>
      <w:r w:rsidRPr="008A7F01">
        <w:t>Agre</w:t>
      </w:r>
      <w:r w:rsidR="00AD1F82" w:rsidRPr="008A7F01">
        <w:t>col</w:t>
      </w:r>
      <w:proofErr w:type="spellEnd"/>
      <w:r w:rsidR="00AD1F82" w:rsidRPr="008A7F01">
        <w:t>, Germany</w:t>
      </w:r>
      <w:r w:rsidR="003944C3" w:rsidRPr="008A7F01">
        <w:t>, member of CELEP</w:t>
      </w:r>
      <w:r w:rsidR="00AD1F82" w:rsidRPr="008A7F01">
        <w:t>)</w:t>
      </w:r>
    </w:p>
    <w:p w14:paraId="7C710354" w14:textId="4B4EFEB4" w:rsidR="009414F6" w:rsidRPr="008A7F01" w:rsidRDefault="009414F6" w:rsidP="003B7D59">
      <w:pPr>
        <w:pStyle w:val="Listenabsatz"/>
        <w:numPr>
          <w:ilvl w:val="0"/>
          <w:numId w:val="1"/>
        </w:numPr>
      </w:pPr>
      <w:proofErr w:type="spellStart"/>
      <w:r w:rsidRPr="008A7F01">
        <w:t>Babo</w:t>
      </w:r>
      <w:proofErr w:type="spellEnd"/>
      <w:r w:rsidRPr="008A7F01">
        <w:t xml:space="preserve"> </w:t>
      </w:r>
      <w:proofErr w:type="spellStart"/>
      <w:r w:rsidR="003944C3" w:rsidRPr="008A7F01">
        <w:t>Fadlala</w:t>
      </w:r>
      <w:proofErr w:type="spellEnd"/>
      <w:r w:rsidR="003944C3" w:rsidRPr="008A7F01">
        <w:t xml:space="preserve"> </w:t>
      </w:r>
      <w:r w:rsidRPr="008A7F01">
        <w:t>(Sudan</w:t>
      </w:r>
      <w:r w:rsidR="003944C3" w:rsidRPr="008A7F01">
        <w:t xml:space="preserve"> University of Science </w:t>
      </w:r>
      <w:r w:rsidR="00A76B2B" w:rsidRPr="008A7F01">
        <w:t>and</w:t>
      </w:r>
      <w:r w:rsidR="003944C3" w:rsidRPr="008A7F01">
        <w:t xml:space="preserve"> Technology, Sudan</w:t>
      </w:r>
      <w:r w:rsidRPr="008A7F01">
        <w:t>)</w:t>
      </w:r>
    </w:p>
    <w:p w14:paraId="7941BB35" w14:textId="5F1913A5" w:rsidR="00A76B2B" w:rsidRPr="008A7F01" w:rsidRDefault="00A76B2B" w:rsidP="003B7D59">
      <w:pPr>
        <w:pStyle w:val="Listenabsatz"/>
        <w:numPr>
          <w:ilvl w:val="0"/>
          <w:numId w:val="1"/>
        </w:numPr>
      </w:pPr>
      <w:r w:rsidRPr="008A7F01">
        <w:t xml:space="preserve">Sarah </w:t>
      </w:r>
      <w:proofErr w:type="spellStart"/>
      <w:r w:rsidRPr="008A7F01">
        <w:t>Truzzi</w:t>
      </w:r>
      <w:proofErr w:type="spellEnd"/>
      <w:r w:rsidRPr="008A7F01">
        <w:t xml:space="preserve"> (VSFB, Belgium, CELEP </w:t>
      </w:r>
      <w:r w:rsidR="00DF781A" w:rsidRPr="008A7F01">
        <w:t>–</w:t>
      </w:r>
      <w:r w:rsidRPr="008A7F01">
        <w:t xml:space="preserve"> </w:t>
      </w:r>
      <w:r w:rsidR="00DF781A" w:rsidRPr="008A7F01">
        <w:t>notes)</w:t>
      </w:r>
    </w:p>
    <w:p w14:paraId="56F3B1AC" w14:textId="42049856" w:rsidR="0041471C" w:rsidRPr="008A7F01" w:rsidRDefault="00A961DD" w:rsidP="003944C3">
      <w:pPr>
        <w:pStyle w:val="berschrift2"/>
        <w:spacing w:before="240" w:after="120"/>
        <w:rPr>
          <w:b/>
        </w:rPr>
      </w:pPr>
      <w:r w:rsidRPr="008A7F01">
        <w:rPr>
          <w:b/>
        </w:rPr>
        <w:t xml:space="preserve">2. </w:t>
      </w:r>
      <w:r w:rsidR="008D2381" w:rsidRPr="008A7F01">
        <w:rPr>
          <w:b/>
        </w:rPr>
        <w:t>B</w:t>
      </w:r>
      <w:r w:rsidRPr="008A7F01">
        <w:rPr>
          <w:b/>
        </w:rPr>
        <w:t xml:space="preserve">ackground </w:t>
      </w:r>
      <w:r w:rsidR="0041471C" w:rsidRPr="008A7F01">
        <w:rPr>
          <w:b/>
        </w:rPr>
        <w:t>info</w:t>
      </w:r>
      <w:r w:rsidRPr="008A7F01">
        <w:rPr>
          <w:b/>
        </w:rPr>
        <w:t>rmation</w:t>
      </w:r>
      <w:r w:rsidR="008D2381" w:rsidRPr="008A7F01">
        <w:rPr>
          <w:b/>
        </w:rPr>
        <w:t xml:space="preserve"> of IYRP and approval process thus far</w:t>
      </w:r>
    </w:p>
    <w:p w14:paraId="02C3CC84" w14:textId="25ED836D" w:rsidR="00A961DD" w:rsidRPr="008A7F01" w:rsidRDefault="00433BDF" w:rsidP="003B7D59">
      <w:pPr>
        <w:rPr>
          <w:i/>
          <w:iCs/>
        </w:rPr>
      </w:pPr>
      <w:r w:rsidRPr="008A7F01">
        <w:rPr>
          <w:i/>
          <w:iCs/>
        </w:rPr>
        <w:t>PPT presentation</w:t>
      </w:r>
      <w:r w:rsidR="008D2381" w:rsidRPr="008A7F01">
        <w:rPr>
          <w:i/>
          <w:iCs/>
        </w:rPr>
        <w:t xml:space="preserve"> prepared by ISG for all RISGs</w:t>
      </w:r>
      <w:r w:rsidR="003B7D59" w:rsidRPr="008A7F01">
        <w:rPr>
          <w:i/>
          <w:iCs/>
        </w:rPr>
        <w:t xml:space="preserve"> (</w:t>
      </w:r>
      <w:r w:rsidR="009E1B9A">
        <w:rPr>
          <w:i/>
          <w:iCs/>
        </w:rPr>
        <w:t>to be included in</w:t>
      </w:r>
      <w:r w:rsidR="003B7D59" w:rsidRPr="008A7F01">
        <w:rPr>
          <w:i/>
          <w:iCs/>
        </w:rPr>
        <w:t xml:space="preserve"> annex)</w:t>
      </w:r>
    </w:p>
    <w:p w14:paraId="5027C3D9" w14:textId="3EC709B2" w:rsidR="0041471C" w:rsidRPr="008A7F01" w:rsidRDefault="00A961DD" w:rsidP="003B7D59">
      <w:pPr>
        <w:rPr>
          <w:u w:val="single"/>
        </w:rPr>
      </w:pPr>
      <w:r w:rsidRPr="008A7F01">
        <w:rPr>
          <w:u w:val="single"/>
        </w:rPr>
        <w:t>Next steps:</w:t>
      </w:r>
      <w:r w:rsidR="0041471C" w:rsidRPr="008A7F01">
        <w:rPr>
          <w:u w:val="single"/>
        </w:rPr>
        <w:t xml:space="preserve"> FAO Conference Jun</w:t>
      </w:r>
      <w:r w:rsidR="009E1B9A">
        <w:rPr>
          <w:u w:val="single"/>
        </w:rPr>
        <w:t>e</w:t>
      </w:r>
      <w:r w:rsidR="0041471C" w:rsidRPr="008A7F01">
        <w:rPr>
          <w:u w:val="single"/>
        </w:rPr>
        <w:t xml:space="preserve"> 2021 + UN General Assembly Sept</w:t>
      </w:r>
      <w:r w:rsidR="009E1B9A">
        <w:rPr>
          <w:u w:val="single"/>
        </w:rPr>
        <w:t>ember</w:t>
      </w:r>
      <w:r w:rsidR="0041471C" w:rsidRPr="008A7F01">
        <w:rPr>
          <w:u w:val="single"/>
        </w:rPr>
        <w:t xml:space="preserve"> 2021</w:t>
      </w:r>
    </w:p>
    <w:p w14:paraId="07058831" w14:textId="0A27CF29" w:rsidR="0041471C" w:rsidRPr="008A7F01" w:rsidRDefault="0041471C" w:rsidP="003B7D59">
      <w:pPr>
        <w:spacing w:after="120"/>
      </w:pPr>
      <w:r w:rsidRPr="008A7F01">
        <w:t>Suggest</w:t>
      </w:r>
      <w:r w:rsidR="00A961DD" w:rsidRPr="008A7F01">
        <w:t>ion</w:t>
      </w:r>
      <w:r w:rsidRPr="008A7F01">
        <w:t xml:space="preserve"> to engage and interact w</w:t>
      </w:r>
      <w:r w:rsidR="00A961DD" w:rsidRPr="008A7F01">
        <w:t>ith</w:t>
      </w:r>
      <w:r w:rsidRPr="008A7F01">
        <w:t xml:space="preserve"> other int</w:t>
      </w:r>
      <w:r w:rsidR="00A961DD" w:rsidRPr="008A7F01">
        <w:t>ernational</w:t>
      </w:r>
      <w:r w:rsidRPr="008A7F01">
        <w:t xml:space="preserve"> initiatives</w:t>
      </w:r>
      <w:r w:rsidR="009414F6" w:rsidRPr="008A7F01">
        <w:t>:</w:t>
      </w:r>
      <w:r w:rsidRPr="008A7F01">
        <w:t xml:space="preserve"> </w:t>
      </w:r>
    </w:p>
    <w:p w14:paraId="7BBA7DF7" w14:textId="4853B0A8" w:rsidR="0041471C" w:rsidRPr="008A7F01" w:rsidRDefault="0041471C" w:rsidP="003B7D59">
      <w:pPr>
        <w:pStyle w:val="Listenabsatz"/>
        <w:numPr>
          <w:ilvl w:val="0"/>
          <w:numId w:val="1"/>
        </w:numPr>
      </w:pPr>
      <w:r w:rsidRPr="008A7F01">
        <w:t>S</w:t>
      </w:r>
      <w:r w:rsidR="009E1B9A">
        <w:t>ustainable Development Goals (S</w:t>
      </w:r>
      <w:r w:rsidRPr="008A7F01">
        <w:t>DGs</w:t>
      </w:r>
      <w:r w:rsidR="009E1B9A">
        <w:t>)</w:t>
      </w:r>
      <w:r w:rsidRPr="008A7F01">
        <w:t xml:space="preserve"> by 2030</w:t>
      </w:r>
    </w:p>
    <w:p w14:paraId="0970EF87" w14:textId="30BA545C" w:rsidR="0041471C" w:rsidRPr="008A7F01" w:rsidRDefault="0041471C" w:rsidP="003B7D59">
      <w:pPr>
        <w:pStyle w:val="Listenabsatz"/>
        <w:numPr>
          <w:ilvl w:val="0"/>
          <w:numId w:val="1"/>
        </w:numPr>
      </w:pPr>
      <w:r w:rsidRPr="008A7F01">
        <w:t>UN Decade of Fam</w:t>
      </w:r>
      <w:r w:rsidR="00A961DD" w:rsidRPr="008A7F01">
        <w:t>ily</w:t>
      </w:r>
      <w:r w:rsidRPr="008A7F01">
        <w:t xml:space="preserve"> Farmin</w:t>
      </w:r>
      <w:r w:rsidR="00A961DD" w:rsidRPr="008A7F01">
        <w:t>g</w:t>
      </w:r>
      <w:r w:rsidRPr="008A7F01">
        <w:t xml:space="preserve"> (2019</w:t>
      </w:r>
      <w:r w:rsidR="009414F6" w:rsidRPr="008A7F01">
        <w:t>–</w:t>
      </w:r>
      <w:r w:rsidRPr="008A7F01">
        <w:t>28)</w:t>
      </w:r>
    </w:p>
    <w:p w14:paraId="0585849D" w14:textId="5505296A" w:rsidR="0041471C" w:rsidRPr="008A7F01" w:rsidRDefault="0041471C" w:rsidP="003B7D59">
      <w:pPr>
        <w:pStyle w:val="Listenabsatz"/>
        <w:numPr>
          <w:ilvl w:val="0"/>
          <w:numId w:val="1"/>
        </w:numPr>
      </w:pPr>
      <w:r w:rsidRPr="008A7F01">
        <w:t>UN Decade</w:t>
      </w:r>
      <w:r w:rsidR="009414F6" w:rsidRPr="008A7F01">
        <w:t xml:space="preserve"> on Ecosystem Restoration (2021–</w:t>
      </w:r>
      <w:r w:rsidRPr="008A7F01">
        <w:t>30)</w:t>
      </w:r>
    </w:p>
    <w:p w14:paraId="32DFC0FD" w14:textId="082E0049" w:rsidR="00BB6000" w:rsidRPr="008A7F01" w:rsidRDefault="00BB6000" w:rsidP="003B7D59">
      <w:r w:rsidRPr="008A7F01">
        <w:t xml:space="preserve">Generating support through these initiatives and others trying to combine efforts and promote recognition of </w:t>
      </w:r>
      <w:r w:rsidR="009414F6" w:rsidRPr="008A7F01">
        <w:t>rangelands and pastoralists</w:t>
      </w:r>
      <w:r w:rsidRPr="008A7F01">
        <w:t xml:space="preserve"> in science and practice</w:t>
      </w:r>
      <w:r w:rsidR="00A961DD" w:rsidRPr="008A7F01">
        <w:t>;</w:t>
      </w:r>
      <w:r w:rsidRPr="008A7F01">
        <w:t xml:space="preserve"> personal and professional </w:t>
      </w:r>
      <w:r w:rsidRPr="008A7F01">
        <w:lastRenderedPageBreak/>
        <w:t>networks</w:t>
      </w:r>
      <w:r w:rsidR="00A961DD" w:rsidRPr="008A7F01">
        <w:t xml:space="preserve"> can be used</w:t>
      </w:r>
      <w:r w:rsidRPr="008A7F01">
        <w:t xml:space="preserve"> to do so</w:t>
      </w:r>
      <w:r w:rsidR="00A961DD" w:rsidRPr="008A7F01">
        <w:t xml:space="preserve">. Need to </w:t>
      </w:r>
      <w:r w:rsidRPr="008A7F01">
        <w:t>raise att</w:t>
      </w:r>
      <w:r w:rsidR="00A961DD" w:rsidRPr="008A7F01">
        <w:t>ention</w:t>
      </w:r>
      <w:r w:rsidRPr="008A7F01">
        <w:t xml:space="preserve"> to various national/int</w:t>
      </w:r>
      <w:r w:rsidR="00A961DD" w:rsidRPr="008A7F01">
        <w:t>ernational</w:t>
      </w:r>
      <w:r w:rsidRPr="008A7F01">
        <w:t xml:space="preserve"> meetings</w:t>
      </w:r>
      <w:r w:rsidR="009E1B9A">
        <w:t xml:space="preserve"> and try to</w:t>
      </w:r>
      <w:r w:rsidRPr="008A7F01">
        <w:t xml:space="preserve"> insert </w:t>
      </w:r>
      <w:r w:rsidR="00A961DD" w:rsidRPr="008A7F01">
        <w:t>something about</w:t>
      </w:r>
      <w:r w:rsidRPr="008A7F01">
        <w:t xml:space="preserve"> </w:t>
      </w:r>
      <w:r w:rsidR="009414F6" w:rsidRPr="008A7F01">
        <w:t>IYRP or at least rangelands and pastoralists</w:t>
      </w:r>
      <w:r w:rsidRPr="008A7F01">
        <w:t xml:space="preserve"> into official resolutions</w:t>
      </w:r>
      <w:r w:rsidR="00A961DD" w:rsidRPr="008A7F01">
        <w:t xml:space="preserve">. </w:t>
      </w:r>
    </w:p>
    <w:p w14:paraId="59CA4153" w14:textId="41F0881E" w:rsidR="00BB6000" w:rsidRPr="008A7F01" w:rsidRDefault="00BB6000" w:rsidP="003B7D59">
      <w:r w:rsidRPr="008A7F01">
        <w:t>N</w:t>
      </w:r>
      <w:r w:rsidR="0067518E" w:rsidRPr="008A7F01">
        <w:t>ow</w:t>
      </w:r>
      <w:r w:rsidRPr="008A7F01">
        <w:t xml:space="preserve"> we</w:t>
      </w:r>
      <w:r w:rsidR="00433BDF" w:rsidRPr="008A7F01">
        <w:t xml:space="preserve"> a</w:t>
      </w:r>
      <w:r w:rsidRPr="008A7F01">
        <w:t xml:space="preserve">re forming </w:t>
      </w:r>
      <w:r w:rsidR="009414F6" w:rsidRPr="008A7F01">
        <w:rPr>
          <w:u w:val="single"/>
        </w:rPr>
        <w:t>R</w:t>
      </w:r>
      <w:r w:rsidRPr="008A7F01">
        <w:rPr>
          <w:u w:val="single"/>
        </w:rPr>
        <w:t xml:space="preserve">egional IYRP </w:t>
      </w:r>
      <w:r w:rsidR="009414F6" w:rsidRPr="008A7F01">
        <w:rPr>
          <w:u w:val="single"/>
        </w:rPr>
        <w:t>S</w:t>
      </w:r>
      <w:r w:rsidRPr="008A7F01">
        <w:rPr>
          <w:u w:val="single"/>
        </w:rPr>
        <w:t>upp</w:t>
      </w:r>
      <w:r w:rsidR="00A961DD" w:rsidRPr="008A7F01">
        <w:rPr>
          <w:u w:val="single"/>
        </w:rPr>
        <w:t>ort</w:t>
      </w:r>
      <w:r w:rsidRPr="008A7F01">
        <w:rPr>
          <w:u w:val="single"/>
        </w:rPr>
        <w:t xml:space="preserve"> </w:t>
      </w:r>
      <w:r w:rsidR="009414F6" w:rsidRPr="008A7F01">
        <w:rPr>
          <w:u w:val="single"/>
        </w:rPr>
        <w:t>G</w:t>
      </w:r>
      <w:r w:rsidRPr="008A7F01">
        <w:rPr>
          <w:u w:val="single"/>
        </w:rPr>
        <w:t>roups (RI</w:t>
      </w:r>
      <w:r w:rsidR="009414F6" w:rsidRPr="008A7F01">
        <w:rPr>
          <w:u w:val="single"/>
        </w:rPr>
        <w:t>S</w:t>
      </w:r>
      <w:r w:rsidRPr="008A7F01">
        <w:rPr>
          <w:u w:val="single"/>
        </w:rPr>
        <w:t>Gs)</w:t>
      </w:r>
      <w:r w:rsidRPr="008A7F01">
        <w:t xml:space="preserve"> </w:t>
      </w:r>
      <w:r w:rsidR="0067518E" w:rsidRPr="008A7F01">
        <w:t>in</w:t>
      </w:r>
      <w:r w:rsidRPr="008A7F01">
        <w:t xml:space="preserve"> 10 regions, meant to create more support and </w:t>
      </w:r>
      <w:r w:rsidR="00A961DD" w:rsidRPr="008A7F01">
        <w:t>partnerships</w:t>
      </w:r>
      <w:r w:rsidRPr="008A7F01">
        <w:t xml:space="preserve"> working together w</w:t>
      </w:r>
      <w:r w:rsidR="00A961DD" w:rsidRPr="008A7F01">
        <w:t>ith the</w:t>
      </w:r>
      <w:r w:rsidR="009414F6" w:rsidRPr="008A7F01">
        <w:t xml:space="preserve"> Mongolian G</w:t>
      </w:r>
      <w:r w:rsidRPr="008A7F01">
        <w:t>ov</w:t>
      </w:r>
      <w:r w:rsidR="00A961DD" w:rsidRPr="008A7F01">
        <w:t>ernment</w:t>
      </w:r>
      <w:r w:rsidRPr="008A7F01">
        <w:t xml:space="preserve">, </w:t>
      </w:r>
      <w:r w:rsidR="00A961DD" w:rsidRPr="008A7F01">
        <w:t xml:space="preserve">the </w:t>
      </w:r>
      <w:r w:rsidR="009414F6" w:rsidRPr="008A7F01">
        <w:t xml:space="preserve">ISG </w:t>
      </w:r>
      <w:r w:rsidRPr="008A7F01">
        <w:t xml:space="preserve">and FAO to </w:t>
      </w:r>
      <w:r w:rsidR="009414F6" w:rsidRPr="008A7F01">
        <w:t xml:space="preserve">plan and </w:t>
      </w:r>
      <w:r w:rsidRPr="008A7F01">
        <w:t>implement IYRP activities</w:t>
      </w:r>
      <w:r w:rsidR="0067518E" w:rsidRPr="008A7F01">
        <w:t>, with a</w:t>
      </w:r>
      <w:r w:rsidRPr="008A7F01">
        <w:t xml:space="preserve"> </w:t>
      </w:r>
      <w:r w:rsidRPr="008A7F01">
        <w:rPr>
          <w:u w:val="single"/>
        </w:rPr>
        <w:t xml:space="preserve">central role </w:t>
      </w:r>
      <w:r w:rsidR="009414F6" w:rsidRPr="008A7F01">
        <w:rPr>
          <w:u w:val="single"/>
        </w:rPr>
        <w:t xml:space="preserve">to be played by </w:t>
      </w:r>
      <w:r w:rsidRPr="008A7F01">
        <w:rPr>
          <w:u w:val="single"/>
        </w:rPr>
        <w:t>past</w:t>
      </w:r>
      <w:r w:rsidR="009414F6" w:rsidRPr="008A7F01">
        <w:rPr>
          <w:u w:val="single"/>
        </w:rPr>
        <w:t>oralist</w:t>
      </w:r>
      <w:r w:rsidRPr="008A7F01">
        <w:rPr>
          <w:u w:val="single"/>
        </w:rPr>
        <w:t xml:space="preserve"> o</w:t>
      </w:r>
      <w:r w:rsidR="00A961DD" w:rsidRPr="008A7F01">
        <w:rPr>
          <w:u w:val="single"/>
        </w:rPr>
        <w:t>r</w:t>
      </w:r>
      <w:r w:rsidRPr="008A7F01">
        <w:rPr>
          <w:u w:val="single"/>
        </w:rPr>
        <w:t>ganisations</w:t>
      </w:r>
      <w:r w:rsidR="009414F6" w:rsidRPr="008A7F01">
        <w:t>.</w:t>
      </w:r>
    </w:p>
    <w:p w14:paraId="50472864" w14:textId="20815299" w:rsidR="004B53E9" w:rsidRPr="008A7F01" w:rsidRDefault="00A961DD" w:rsidP="003944C3">
      <w:pPr>
        <w:pStyle w:val="berschrift2"/>
        <w:spacing w:before="0" w:after="120"/>
        <w:rPr>
          <w:b/>
        </w:rPr>
      </w:pPr>
      <w:r w:rsidRPr="008A7F01">
        <w:rPr>
          <w:b/>
        </w:rPr>
        <w:t xml:space="preserve">3. </w:t>
      </w:r>
      <w:r w:rsidR="00BB6000" w:rsidRPr="008A7F01">
        <w:rPr>
          <w:b/>
        </w:rPr>
        <w:t xml:space="preserve">Main </w:t>
      </w:r>
      <w:r w:rsidR="00071E19" w:rsidRPr="008A7F01">
        <w:rPr>
          <w:b/>
        </w:rPr>
        <w:t>purposes of</w:t>
      </w:r>
      <w:r w:rsidR="003944C3" w:rsidRPr="008A7F01">
        <w:rPr>
          <w:b/>
        </w:rPr>
        <w:t xml:space="preserve"> </w:t>
      </w:r>
      <w:r w:rsidR="00DE2D20">
        <w:rPr>
          <w:b/>
        </w:rPr>
        <w:t xml:space="preserve">the </w:t>
      </w:r>
      <w:r w:rsidR="003944C3" w:rsidRPr="008A7F01">
        <w:rPr>
          <w:b/>
        </w:rPr>
        <w:t>RISG</w:t>
      </w:r>
      <w:r w:rsidR="00BB6000" w:rsidRPr="008A7F01">
        <w:rPr>
          <w:b/>
        </w:rPr>
        <w:t xml:space="preserve"> </w:t>
      </w:r>
    </w:p>
    <w:p w14:paraId="5094097E" w14:textId="77777777" w:rsidR="00071E19" w:rsidRPr="008A7F01" w:rsidRDefault="00071E19" w:rsidP="00305B8B">
      <w:pPr>
        <w:pStyle w:val="Listenabsatz"/>
        <w:numPr>
          <w:ilvl w:val="0"/>
          <w:numId w:val="6"/>
        </w:numPr>
        <w:spacing w:after="0"/>
        <w:ind w:left="714" w:hanging="357"/>
        <w:contextualSpacing w:val="0"/>
        <w:rPr>
          <w:rFonts w:cs="Arial"/>
          <w:color w:val="000000"/>
        </w:rPr>
      </w:pPr>
      <w:r w:rsidRPr="008A7F01">
        <w:rPr>
          <w:rFonts w:cs="Arial"/>
          <w:color w:val="000000"/>
        </w:rPr>
        <w:t>To expand the network of supporting organisations and governments in the regions and at country and local levels by continuing to raise awareness</w:t>
      </w:r>
    </w:p>
    <w:p w14:paraId="5A3D196A" w14:textId="1A415CBC" w:rsidR="00071E19" w:rsidRPr="008A7F01" w:rsidRDefault="00071E19" w:rsidP="00305B8B">
      <w:pPr>
        <w:pStyle w:val="Listenabsatz"/>
        <w:numPr>
          <w:ilvl w:val="0"/>
          <w:numId w:val="6"/>
        </w:numPr>
        <w:spacing w:after="0"/>
        <w:ind w:left="714" w:hanging="357"/>
        <w:contextualSpacing w:val="0"/>
        <w:rPr>
          <w:rFonts w:cs="Arial"/>
          <w:color w:val="000000"/>
        </w:rPr>
      </w:pPr>
      <w:r w:rsidRPr="008A7F01">
        <w:rPr>
          <w:rFonts w:cs="Arial"/>
          <w:color w:val="000000"/>
        </w:rPr>
        <w:t>By working with the ISG, FAO, Mongolian Government and other global supporters, to prepare suggestions and guidance for IYRP planning and implementation in their respective regions (regional and national action plans)</w:t>
      </w:r>
    </w:p>
    <w:p w14:paraId="28F89B46" w14:textId="109C2B97" w:rsidR="00071E19" w:rsidRPr="008A7F01" w:rsidRDefault="00071E19" w:rsidP="00305B8B">
      <w:pPr>
        <w:spacing w:before="120" w:after="120"/>
        <w:rPr>
          <w:rFonts w:cs="Arial"/>
          <w:b/>
          <w:color w:val="000000"/>
          <w:sz w:val="24"/>
          <w:szCs w:val="24"/>
        </w:rPr>
      </w:pPr>
      <w:r w:rsidRPr="008A7F01">
        <w:rPr>
          <w:rFonts w:cs="Arial"/>
          <w:b/>
          <w:color w:val="000000"/>
          <w:sz w:val="24"/>
          <w:szCs w:val="24"/>
        </w:rPr>
        <w:t>Immediate tasks of ESA RISG (shortly after this launching meeting)</w:t>
      </w:r>
    </w:p>
    <w:p w14:paraId="22592351" w14:textId="0669D2CA" w:rsidR="00071E19" w:rsidRPr="008A7F01" w:rsidRDefault="00071E19" w:rsidP="00071E19">
      <w:pPr>
        <w:pStyle w:val="StandardWeb"/>
        <w:numPr>
          <w:ilvl w:val="0"/>
          <w:numId w:val="6"/>
        </w:numPr>
        <w:spacing w:before="120" w:beforeAutospacing="0" w:after="0" w:afterAutospacing="0" w:line="259" w:lineRule="auto"/>
        <w:textAlignment w:val="baseline"/>
        <w:rPr>
          <w:rFonts w:asciiTheme="minorHAnsi" w:hAnsiTheme="minorHAnsi"/>
          <w:color w:val="000000"/>
          <w:sz w:val="22"/>
          <w:szCs w:val="22"/>
        </w:rPr>
      </w:pPr>
      <w:r w:rsidRPr="008A7F01">
        <w:rPr>
          <w:rFonts w:asciiTheme="minorHAnsi" w:hAnsiTheme="minorHAnsi"/>
          <w:color w:val="000000"/>
          <w:sz w:val="22"/>
          <w:szCs w:val="22"/>
        </w:rPr>
        <w:t xml:space="preserve">Review and help finalise paper on Eastern Africa </w:t>
      </w:r>
      <w:r w:rsidR="00DE3F56" w:rsidRPr="008A7F01">
        <w:rPr>
          <w:rFonts w:asciiTheme="minorHAnsi" w:hAnsiTheme="minorHAnsi"/>
          <w:color w:val="000000"/>
          <w:sz w:val="22"/>
          <w:szCs w:val="22"/>
        </w:rPr>
        <w:t xml:space="preserve">being prepared </w:t>
      </w:r>
      <w:r w:rsidRPr="008A7F01">
        <w:rPr>
          <w:rFonts w:asciiTheme="minorHAnsi" w:hAnsiTheme="minorHAnsi"/>
          <w:color w:val="000000"/>
          <w:sz w:val="22"/>
          <w:szCs w:val="22"/>
        </w:rPr>
        <w:t xml:space="preserve">by Michael </w:t>
      </w:r>
      <w:proofErr w:type="spellStart"/>
      <w:r w:rsidRPr="008A7F01">
        <w:rPr>
          <w:rFonts w:asciiTheme="minorHAnsi" w:hAnsiTheme="minorHAnsi"/>
          <w:color w:val="000000"/>
          <w:sz w:val="22"/>
          <w:szCs w:val="22"/>
        </w:rPr>
        <w:t>Odhiambo</w:t>
      </w:r>
      <w:proofErr w:type="spellEnd"/>
      <w:r w:rsidRPr="008A7F01">
        <w:rPr>
          <w:rFonts w:asciiTheme="minorHAnsi" w:hAnsiTheme="minorHAnsi"/>
          <w:color w:val="000000"/>
          <w:sz w:val="22"/>
          <w:szCs w:val="22"/>
        </w:rPr>
        <w:t xml:space="preserve"> for IYRP planning sessions at Joint IGC/IRC in Oct 2021 </w:t>
      </w:r>
      <w:r w:rsidR="00DE3F56" w:rsidRPr="008A7F01">
        <w:rPr>
          <w:rFonts w:asciiTheme="minorHAnsi" w:hAnsiTheme="minorHAnsi"/>
          <w:color w:val="000000"/>
          <w:sz w:val="22"/>
          <w:szCs w:val="22"/>
        </w:rPr>
        <w:t>(</w:t>
      </w:r>
      <w:r w:rsidRPr="008A7F01">
        <w:rPr>
          <w:rFonts w:asciiTheme="minorHAnsi" w:hAnsiTheme="minorHAnsi"/>
          <w:color w:val="000000"/>
          <w:sz w:val="22"/>
          <w:szCs w:val="22"/>
        </w:rPr>
        <w:t>deadline: 31 Jan 2021</w:t>
      </w:r>
      <w:r w:rsidR="00DE3F56" w:rsidRPr="008A7F01">
        <w:rPr>
          <w:rFonts w:asciiTheme="minorHAnsi" w:hAnsiTheme="minorHAnsi"/>
          <w:color w:val="000000"/>
          <w:sz w:val="22"/>
          <w:szCs w:val="22"/>
        </w:rPr>
        <w:t>)</w:t>
      </w:r>
    </w:p>
    <w:p w14:paraId="4BCCB29E" w14:textId="08D8D892" w:rsidR="004B53E9" w:rsidRPr="008A7F01" w:rsidRDefault="004B53E9" w:rsidP="003B7D59">
      <w:pPr>
        <w:pStyle w:val="Listenabsatz"/>
        <w:numPr>
          <w:ilvl w:val="0"/>
          <w:numId w:val="6"/>
        </w:numPr>
      </w:pPr>
      <w:r w:rsidRPr="008A7F01">
        <w:t>R</w:t>
      </w:r>
      <w:r w:rsidR="00BB6000" w:rsidRPr="008A7F01">
        <w:t xml:space="preserve">eview </w:t>
      </w:r>
      <w:r w:rsidR="00DE3F56" w:rsidRPr="008A7F01">
        <w:t xml:space="preserve">IYRP global </w:t>
      </w:r>
      <w:r w:rsidR="00BB6000" w:rsidRPr="008A7F01">
        <w:t xml:space="preserve">flyer </w:t>
      </w:r>
      <w:r w:rsidR="003944C3" w:rsidRPr="008A7F01">
        <w:t xml:space="preserve">and </w:t>
      </w:r>
      <w:r w:rsidR="00BB6000" w:rsidRPr="008A7F01">
        <w:t>adapt it to East</w:t>
      </w:r>
      <w:r w:rsidRPr="008A7F01">
        <w:t>ern</w:t>
      </w:r>
      <w:r w:rsidR="00BB6000" w:rsidRPr="008A7F01">
        <w:t xml:space="preserve"> and South</w:t>
      </w:r>
      <w:r w:rsidRPr="008A7F01">
        <w:t>ern</w:t>
      </w:r>
      <w:r w:rsidR="00BB6000" w:rsidRPr="008A7F01">
        <w:t xml:space="preserve"> Afr</w:t>
      </w:r>
      <w:r w:rsidRPr="008A7F01">
        <w:t>ica</w:t>
      </w:r>
      <w:r w:rsidR="00BB6000" w:rsidRPr="008A7F01">
        <w:t xml:space="preserve"> </w:t>
      </w:r>
    </w:p>
    <w:p w14:paraId="5D98F6A0" w14:textId="44907BB2" w:rsidR="004B53E9" w:rsidRPr="008A7F01" w:rsidRDefault="00305B8B" w:rsidP="003B7D59">
      <w:pPr>
        <w:pStyle w:val="Listenabsatz"/>
        <w:numPr>
          <w:ilvl w:val="0"/>
          <w:numId w:val="6"/>
        </w:numPr>
      </w:pPr>
      <w:r w:rsidRPr="008A7F01">
        <w:rPr>
          <w:color w:val="000000"/>
        </w:rPr>
        <w:t>M</w:t>
      </w:r>
      <w:r w:rsidR="00DE3F56" w:rsidRPr="008A7F01">
        <w:rPr>
          <w:color w:val="000000"/>
        </w:rPr>
        <w:t xml:space="preserve">anage </w:t>
      </w:r>
      <w:r w:rsidRPr="008A7F01">
        <w:rPr>
          <w:color w:val="000000"/>
        </w:rPr>
        <w:t>ESA</w:t>
      </w:r>
      <w:r w:rsidR="00DE3F56" w:rsidRPr="008A7F01">
        <w:rPr>
          <w:color w:val="000000"/>
        </w:rPr>
        <w:t xml:space="preserve"> page of IYRP </w:t>
      </w:r>
      <w:r w:rsidRPr="008A7F01">
        <w:rPr>
          <w:color w:val="000000"/>
        </w:rPr>
        <w:t>website (o</w:t>
      </w:r>
      <w:r w:rsidR="00DE3F56" w:rsidRPr="008A7F01">
        <w:rPr>
          <w:color w:val="000000"/>
        </w:rPr>
        <w:t xml:space="preserve">nline </w:t>
      </w:r>
      <w:r w:rsidRPr="008A7F01">
        <w:rPr>
          <w:color w:val="000000"/>
        </w:rPr>
        <w:t>b</w:t>
      </w:r>
      <w:r w:rsidR="00DE3F56" w:rsidRPr="008A7F01">
        <w:rPr>
          <w:color w:val="000000"/>
        </w:rPr>
        <w:t>ooth</w:t>
      </w:r>
      <w:r w:rsidRPr="008A7F01">
        <w:rPr>
          <w:color w:val="000000"/>
        </w:rPr>
        <w:t>)</w:t>
      </w:r>
      <w:r w:rsidR="00DE3F56" w:rsidRPr="008A7F01">
        <w:rPr>
          <w:color w:val="000000"/>
        </w:rPr>
        <w:t xml:space="preserve">, including identifying </w:t>
      </w:r>
      <w:r w:rsidRPr="008A7F01">
        <w:rPr>
          <w:color w:val="000000"/>
        </w:rPr>
        <w:t>and</w:t>
      </w:r>
      <w:r w:rsidR="00DE3F56" w:rsidRPr="008A7F01">
        <w:rPr>
          <w:color w:val="000000"/>
        </w:rPr>
        <w:t xml:space="preserve"> uploading information, and adding more supporting organisations</w:t>
      </w:r>
      <w:r w:rsidR="00DE3F56" w:rsidRPr="008A7F01">
        <w:t xml:space="preserve"> </w:t>
      </w:r>
    </w:p>
    <w:p w14:paraId="2B882CF1" w14:textId="344EE5DA" w:rsidR="00BB6000" w:rsidRPr="008A7F01" w:rsidRDefault="009E1B9A" w:rsidP="003B7D59">
      <w:pPr>
        <w:pStyle w:val="Listenabsatz"/>
        <w:numPr>
          <w:ilvl w:val="0"/>
          <w:numId w:val="6"/>
        </w:numPr>
      </w:pPr>
      <w:r>
        <w:t xml:space="preserve">Review </w:t>
      </w:r>
      <w:r w:rsidR="00305B8B" w:rsidRPr="008A7F01">
        <w:t xml:space="preserve">proposed </w:t>
      </w:r>
      <w:r w:rsidR="003B7D59" w:rsidRPr="008A7F01">
        <w:t>12 monthly</w:t>
      </w:r>
      <w:r w:rsidR="00BB6000" w:rsidRPr="008A7F01">
        <w:t xml:space="preserve"> themes </w:t>
      </w:r>
      <w:r w:rsidR="00305B8B" w:rsidRPr="008A7F01">
        <w:t xml:space="preserve">for the IYRP and adapt them </w:t>
      </w:r>
      <w:r w:rsidR="00BB6000" w:rsidRPr="008A7F01">
        <w:t>to</w:t>
      </w:r>
      <w:r w:rsidR="004B53E9" w:rsidRPr="008A7F01">
        <w:t xml:space="preserve"> the</w:t>
      </w:r>
      <w:r w:rsidR="00BB6000" w:rsidRPr="008A7F01">
        <w:t xml:space="preserve"> </w:t>
      </w:r>
      <w:r w:rsidR="003944C3" w:rsidRPr="008A7F01">
        <w:t>(</w:t>
      </w:r>
      <w:proofErr w:type="gramStart"/>
      <w:r w:rsidR="003944C3" w:rsidRPr="008A7F01">
        <w:t>sub)</w:t>
      </w:r>
      <w:r w:rsidR="00BB6000" w:rsidRPr="008A7F01">
        <w:t>regions</w:t>
      </w:r>
      <w:proofErr w:type="gramEnd"/>
    </w:p>
    <w:p w14:paraId="7A9B0BE2" w14:textId="5CA2EB80" w:rsidR="004B53E9" w:rsidRPr="008A7F01" w:rsidRDefault="00071E19" w:rsidP="003B7D59">
      <w:r w:rsidRPr="008A7F01">
        <w:t xml:space="preserve">Still more tasks are outlined, with </w:t>
      </w:r>
      <w:r w:rsidR="002704E2" w:rsidRPr="008A7F01">
        <w:t>timelines</w:t>
      </w:r>
      <w:r w:rsidRPr="008A7F01">
        <w:t>,</w:t>
      </w:r>
      <w:r w:rsidR="002704E2" w:rsidRPr="008A7F01">
        <w:t xml:space="preserve"> in the preparatory document that the ISG prepared for the RISGs</w:t>
      </w:r>
      <w:r w:rsidRPr="008A7F01">
        <w:t xml:space="preserve"> (</w:t>
      </w:r>
      <w:r w:rsidR="009E1B9A">
        <w:t>to be included in a</w:t>
      </w:r>
      <w:r w:rsidRPr="008A7F01">
        <w:t>nnex)</w:t>
      </w:r>
      <w:r w:rsidR="002704E2" w:rsidRPr="008A7F01">
        <w:t xml:space="preserve">. </w:t>
      </w:r>
      <w:r w:rsidR="009E1B9A">
        <w:t>The immediate tasks mentioned above</w:t>
      </w:r>
      <w:r w:rsidR="004B53E9" w:rsidRPr="008A7F01">
        <w:t xml:space="preserve"> </w:t>
      </w:r>
      <w:r w:rsidR="009E1B9A">
        <w:t xml:space="preserve">(and more mentioned in the preparatory document) </w:t>
      </w:r>
      <w:r w:rsidR="004B53E9" w:rsidRPr="008A7F01">
        <w:t xml:space="preserve">should be done in time for the FAO Conference </w:t>
      </w:r>
      <w:r w:rsidR="009E1B9A">
        <w:t>in</w:t>
      </w:r>
      <w:r w:rsidR="004B53E9" w:rsidRPr="008A7F01">
        <w:t xml:space="preserve"> mid-2021</w:t>
      </w:r>
      <w:r w:rsidR="003B7D59" w:rsidRPr="008A7F01">
        <w:t>.</w:t>
      </w:r>
    </w:p>
    <w:p w14:paraId="7107C0C1" w14:textId="0F8D03CD" w:rsidR="00BB6000" w:rsidRPr="008A7F01" w:rsidRDefault="004B53E9" w:rsidP="00A719DC">
      <w:pPr>
        <w:pStyle w:val="berschrift2"/>
        <w:spacing w:before="240" w:after="120"/>
        <w:rPr>
          <w:b/>
        </w:rPr>
      </w:pPr>
      <w:r w:rsidRPr="008A7F01">
        <w:rPr>
          <w:b/>
        </w:rPr>
        <w:t xml:space="preserve">4. Self-organisation/coordination of </w:t>
      </w:r>
      <w:r w:rsidR="00DE2D20">
        <w:rPr>
          <w:b/>
        </w:rPr>
        <w:t>the</w:t>
      </w:r>
      <w:r w:rsidRPr="008A7F01">
        <w:rPr>
          <w:b/>
        </w:rPr>
        <w:t xml:space="preserve"> RISG </w:t>
      </w:r>
    </w:p>
    <w:p w14:paraId="7E1A2B8A" w14:textId="210B28A9" w:rsidR="004B53E9" w:rsidRPr="008A7F01" w:rsidRDefault="005D11BD" w:rsidP="00E44B8B">
      <w:pPr>
        <w:spacing w:after="120"/>
        <w:rPr>
          <w:b/>
          <w:bCs/>
        </w:rPr>
      </w:pPr>
      <w:r w:rsidRPr="008A7F01">
        <w:rPr>
          <w:b/>
          <w:bCs/>
        </w:rPr>
        <w:t xml:space="preserve">Do we want to </w:t>
      </w:r>
      <w:r w:rsidR="004B53E9" w:rsidRPr="008A7F01">
        <w:rPr>
          <w:b/>
          <w:bCs/>
        </w:rPr>
        <w:t>remain</w:t>
      </w:r>
      <w:r w:rsidRPr="008A7F01">
        <w:rPr>
          <w:b/>
          <w:bCs/>
        </w:rPr>
        <w:t xml:space="preserve"> </w:t>
      </w:r>
      <w:r w:rsidR="00E44B8B" w:rsidRPr="008A7F01">
        <w:rPr>
          <w:b/>
          <w:bCs/>
        </w:rPr>
        <w:t xml:space="preserve">combined Eastern &amp; Southern Africa </w:t>
      </w:r>
      <w:r w:rsidRPr="008A7F01">
        <w:rPr>
          <w:b/>
          <w:bCs/>
        </w:rPr>
        <w:t>group</w:t>
      </w:r>
      <w:r w:rsidR="00E44B8B" w:rsidRPr="008A7F01">
        <w:rPr>
          <w:b/>
          <w:bCs/>
        </w:rPr>
        <w:t>,</w:t>
      </w:r>
      <w:r w:rsidRPr="008A7F01">
        <w:rPr>
          <w:b/>
          <w:bCs/>
        </w:rPr>
        <w:t xml:space="preserve"> or do we want to </w:t>
      </w:r>
      <w:r w:rsidR="00E44B8B" w:rsidRPr="008A7F01">
        <w:rPr>
          <w:b/>
          <w:bCs/>
        </w:rPr>
        <w:t>subdivide</w:t>
      </w:r>
      <w:r w:rsidRPr="008A7F01">
        <w:rPr>
          <w:b/>
          <w:bCs/>
        </w:rPr>
        <w:t xml:space="preserve">? </w:t>
      </w:r>
    </w:p>
    <w:p w14:paraId="6CC5F035" w14:textId="71316EFB" w:rsidR="004B53E9" w:rsidRPr="008A7F01" w:rsidRDefault="003B7D59" w:rsidP="003B7D59">
      <w:pPr>
        <w:pStyle w:val="Listenabsatz"/>
        <w:numPr>
          <w:ilvl w:val="0"/>
          <w:numId w:val="1"/>
        </w:numPr>
      </w:pPr>
      <w:r w:rsidRPr="008A7F01">
        <w:t>Michael: B</w:t>
      </w:r>
      <w:r w:rsidR="005D11BD" w:rsidRPr="008A7F01">
        <w:t>oth options are possible, combining effort is good, but sub-groups could be helpful as well</w:t>
      </w:r>
      <w:r w:rsidR="009E1B9A">
        <w:t xml:space="preserve"> for more focused work</w:t>
      </w:r>
      <w:r w:rsidRPr="008A7F01">
        <w:t>.</w:t>
      </w:r>
    </w:p>
    <w:p w14:paraId="550EA0CF" w14:textId="23C78C82" w:rsidR="005D11BD" w:rsidRPr="00DE2D20" w:rsidRDefault="005D11BD" w:rsidP="003B7D59">
      <w:pPr>
        <w:pStyle w:val="Listenabsatz"/>
        <w:numPr>
          <w:ilvl w:val="0"/>
          <w:numId w:val="1"/>
        </w:numPr>
      </w:pPr>
      <w:proofErr w:type="spellStart"/>
      <w:r w:rsidRPr="008A7F01">
        <w:t>Igshaan</w:t>
      </w:r>
      <w:proofErr w:type="spellEnd"/>
      <w:r w:rsidR="003B7D59" w:rsidRPr="008A7F01">
        <w:t>: A</w:t>
      </w:r>
      <w:r w:rsidR="004B53E9" w:rsidRPr="008A7F01">
        <w:t>t the moment</w:t>
      </w:r>
      <w:r w:rsidR="003B7D59" w:rsidRPr="008A7F01">
        <w:t>,</w:t>
      </w:r>
      <w:r w:rsidR="004B53E9" w:rsidRPr="008A7F01">
        <w:t xml:space="preserve"> we’re </w:t>
      </w:r>
      <w:r w:rsidR="003B7D59" w:rsidRPr="008A7F01">
        <w:t>too</w:t>
      </w:r>
      <w:r w:rsidRPr="008A7F01">
        <w:t xml:space="preserve"> small to split into two groups</w:t>
      </w:r>
      <w:r w:rsidR="003B7D59" w:rsidRPr="008A7F01">
        <w:t>;</w:t>
      </w:r>
      <w:r w:rsidRPr="008A7F01">
        <w:t xml:space="preserve"> we might split later on if </w:t>
      </w:r>
      <w:r w:rsidR="003B7D59" w:rsidRPr="00DE2D20">
        <w:t xml:space="preserve">the group grows and </w:t>
      </w:r>
      <w:r w:rsidRPr="00DE2D20">
        <w:t>things get more complicated</w:t>
      </w:r>
      <w:r w:rsidR="003B7D59" w:rsidRPr="00DE2D20">
        <w:t>.</w:t>
      </w:r>
      <w:r w:rsidRPr="00DE2D20">
        <w:t xml:space="preserve"> </w:t>
      </w:r>
    </w:p>
    <w:p w14:paraId="0C51A4EF" w14:textId="49506B0C" w:rsidR="005D11BD" w:rsidRPr="009E1B9A" w:rsidRDefault="005D11BD" w:rsidP="009E1B9A">
      <w:pPr>
        <w:pStyle w:val="Listenabsatz"/>
        <w:numPr>
          <w:ilvl w:val="0"/>
          <w:numId w:val="13"/>
        </w:numPr>
      </w:pPr>
      <w:r w:rsidRPr="008A7F01">
        <w:rPr>
          <w:highlight w:val="green"/>
        </w:rPr>
        <w:t xml:space="preserve">Agreement </w:t>
      </w:r>
      <w:r w:rsidR="00E44B8B" w:rsidRPr="008A7F01">
        <w:rPr>
          <w:highlight w:val="green"/>
        </w:rPr>
        <w:t>t</w:t>
      </w:r>
      <w:r w:rsidRPr="008A7F01">
        <w:rPr>
          <w:highlight w:val="green"/>
        </w:rPr>
        <w:t xml:space="preserve">o remain </w:t>
      </w:r>
      <w:r w:rsidR="003B7D59" w:rsidRPr="008A7F01">
        <w:rPr>
          <w:highlight w:val="green"/>
        </w:rPr>
        <w:t xml:space="preserve">in one </w:t>
      </w:r>
      <w:r w:rsidRPr="008A7F01">
        <w:rPr>
          <w:highlight w:val="green"/>
        </w:rPr>
        <w:t xml:space="preserve">group for the </w:t>
      </w:r>
      <w:r w:rsidR="00E44B8B" w:rsidRPr="008A7F01">
        <w:rPr>
          <w:highlight w:val="green"/>
        </w:rPr>
        <w:t>time being</w:t>
      </w:r>
    </w:p>
    <w:p w14:paraId="68973577" w14:textId="4AC011A1" w:rsidR="005D11BD" w:rsidRPr="008A7F01" w:rsidRDefault="005D11BD" w:rsidP="00E44B8B">
      <w:pPr>
        <w:spacing w:after="120"/>
        <w:rPr>
          <w:b/>
          <w:bCs/>
        </w:rPr>
      </w:pPr>
      <w:r w:rsidRPr="008A7F01">
        <w:rPr>
          <w:b/>
          <w:bCs/>
        </w:rPr>
        <w:t>What kind of person do we need to be able to coordinate this group</w:t>
      </w:r>
      <w:r w:rsidR="00E44B8B" w:rsidRPr="008A7F01">
        <w:rPr>
          <w:b/>
          <w:bCs/>
        </w:rPr>
        <w:t xml:space="preserve"> (criteria)</w:t>
      </w:r>
      <w:r w:rsidRPr="008A7F01">
        <w:rPr>
          <w:b/>
          <w:bCs/>
        </w:rPr>
        <w:t>?</w:t>
      </w:r>
    </w:p>
    <w:p w14:paraId="55FCA441" w14:textId="68511D14" w:rsidR="005D11BD" w:rsidRPr="008A7F01" w:rsidRDefault="005D11BD" w:rsidP="003B7D59">
      <w:pPr>
        <w:pStyle w:val="Listenabsatz"/>
        <w:numPr>
          <w:ilvl w:val="0"/>
          <w:numId w:val="1"/>
        </w:numPr>
      </w:pPr>
      <w:r w:rsidRPr="008A7F01">
        <w:t>Iain</w:t>
      </w:r>
      <w:r w:rsidR="00493C58" w:rsidRPr="008A7F01">
        <w:t>:</w:t>
      </w:r>
      <w:r w:rsidRPr="008A7F01">
        <w:t xml:space="preserve"> </w:t>
      </w:r>
      <w:r w:rsidR="00E44B8B" w:rsidRPr="008A7F01">
        <w:t>The l</w:t>
      </w:r>
      <w:r w:rsidRPr="008A7F01">
        <w:t xml:space="preserve">eader/chair </w:t>
      </w:r>
      <w:r w:rsidR="00E44B8B" w:rsidRPr="008A7F01">
        <w:t xml:space="preserve">should </w:t>
      </w:r>
      <w:r w:rsidRPr="008A7F01">
        <w:t xml:space="preserve">represent the regional </w:t>
      </w:r>
      <w:r w:rsidR="00E44B8B" w:rsidRPr="008A7F01">
        <w:t xml:space="preserve">pastoralist </w:t>
      </w:r>
      <w:r w:rsidRPr="008A7F01">
        <w:t xml:space="preserve">community </w:t>
      </w:r>
      <w:r w:rsidR="00493C58" w:rsidRPr="008A7F01">
        <w:t>(</w:t>
      </w:r>
      <w:r w:rsidRPr="008A7F01">
        <w:t>rather than someone from an international org</w:t>
      </w:r>
      <w:r w:rsidR="00493C58" w:rsidRPr="008A7F01">
        <w:t>anisation</w:t>
      </w:r>
      <w:r w:rsidR="00E44B8B" w:rsidRPr="008A7F01">
        <w:t xml:space="preserve"> who happens to be in the region</w:t>
      </w:r>
      <w:r w:rsidR="00493C58" w:rsidRPr="008A7F01">
        <w:t xml:space="preserve">) </w:t>
      </w:r>
      <w:r w:rsidR="00E44B8B" w:rsidRPr="008A7F01">
        <w:t xml:space="preserve">and should have </w:t>
      </w:r>
      <w:r w:rsidR="00493C58" w:rsidRPr="008A7F01">
        <w:t xml:space="preserve">a </w:t>
      </w:r>
      <w:r w:rsidRPr="008A7F01">
        <w:t>good network</w:t>
      </w:r>
      <w:r w:rsidR="00E44B8B" w:rsidRPr="008A7F01">
        <w:t>.</w:t>
      </w:r>
    </w:p>
    <w:p w14:paraId="62402084" w14:textId="6B39071A" w:rsidR="005D11BD" w:rsidRPr="008A7F01" w:rsidRDefault="00493C58" w:rsidP="003B7D59">
      <w:pPr>
        <w:pStyle w:val="Listenabsatz"/>
        <w:numPr>
          <w:ilvl w:val="0"/>
          <w:numId w:val="1"/>
        </w:numPr>
      </w:pPr>
      <w:proofErr w:type="spellStart"/>
      <w:r w:rsidRPr="008A7F01">
        <w:t>L</w:t>
      </w:r>
      <w:r w:rsidR="005D11BD" w:rsidRPr="008A7F01">
        <w:t>oupa</w:t>
      </w:r>
      <w:proofErr w:type="spellEnd"/>
      <w:r w:rsidRPr="008A7F01">
        <w:t>:</w:t>
      </w:r>
      <w:r w:rsidR="005D11BD" w:rsidRPr="008A7F01">
        <w:t xml:space="preserve"> </w:t>
      </w:r>
      <w:r w:rsidR="00E44B8B" w:rsidRPr="008A7F01">
        <w:t>T</w:t>
      </w:r>
      <w:r w:rsidRPr="008A7F01">
        <w:t xml:space="preserve">he </w:t>
      </w:r>
      <w:r w:rsidR="005D11BD" w:rsidRPr="008A7F01">
        <w:t>Eastern &amp; Southern African Pastoralist Network</w:t>
      </w:r>
      <w:r w:rsidR="000E1CF0" w:rsidRPr="008A7F01">
        <w:t xml:space="preserve"> (ESAPN)</w:t>
      </w:r>
      <w:r w:rsidRPr="008A7F01">
        <w:t xml:space="preserve"> </w:t>
      </w:r>
      <w:r w:rsidR="005D11BD" w:rsidRPr="008A7F01">
        <w:t>could also coordinate – propos</w:t>
      </w:r>
      <w:r w:rsidR="009E1B9A">
        <w:t>ed by</w:t>
      </w:r>
      <w:r w:rsidR="005D11BD" w:rsidRPr="008A7F01">
        <w:t xml:space="preserve"> Ken </w:t>
      </w:r>
      <w:proofErr w:type="spellStart"/>
      <w:r w:rsidR="005D11BD" w:rsidRPr="008A7F01">
        <w:t>Otieno</w:t>
      </w:r>
      <w:proofErr w:type="spellEnd"/>
      <w:r w:rsidR="00E44B8B" w:rsidRPr="008A7F01">
        <w:t>.</w:t>
      </w:r>
    </w:p>
    <w:p w14:paraId="03EDD305" w14:textId="2413B42C" w:rsidR="00493C58" w:rsidRPr="008A7F01" w:rsidRDefault="005D11BD" w:rsidP="003B7D59">
      <w:pPr>
        <w:pStyle w:val="Listenabsatz"/>
        <w:numPr>
          <w:ilvl w:val="0"/>
          <w:numId w:val="1"/>
        </w:numPr>
      </w:pPr>
      <w:r w:rsidRPr="008A7F01">
        <w:t>Michael</w:t>
      </w:r>
      <w:r w:rsidR="00493C58" w:rsidRPr="008A7F01">
        <w:t xml:space="preserve">: </w:t>
      </w:r>
      <w:r w:rsidR="00E44B8B" w:rsidRPr="008A7F01">
        <w:t xml:space="preserve">There is a </w:t>
      </w:r>
      <w:r w:rsidR="00493C58" w:rsidRPr="008A7F01">
        <w:t>d</w:t>
      </w:r>
      <w:r w:rsidRPr="008A7F01">
        <w:t>iff</w:t>
      </w:r>
      <w:r w:rsidR="00493C58" w:rsidRPr="008A7F01">
        <w:t>erence</w:t>
      </w:r>
      <w:r w:rsidRPr="008A7F01">
        <w:t xml:space="preserve"> b</w:t>
      </w:r>
      <w:r w:rsidR="00493C58" w:rsidRPr="008A7F01">
        <w:t>e</w:t>
      </w:r>
      <w:r w:rsidRPr="008A7F01">
        <w:t>tw</w:t>
      </w:r>
      <w:r w:rsidR="00493C58" w:rsidRPr="008A7F01">
        <w:t xml:space="preserve">een </w:t>
      </w:r>
      <w:r w:rsidRPr="008A7F01">
        <w:t>coordinatin</w:t>
      </w:r>
      <w:r w:rsidR="00E44B8B" w:rsidRPr="008A7F01">
        <w:t>g</w:t>
      </w:r>
      <w:r w:rsidR="00493C58" w:rsidRPr="008A7F01">
        <w:t xml:space="preserve"> </w:t>
      </w:r>
      <w:r w:rsidRPr="008A7F01">
        <w:t>the group and reinforc</w:t>
      </w:r>
      <w:r w:rsidR="00493C58" w:rsidRPr="008A7F01">
        <w:t>ing</w:t>
      </w:r>
      <w:r w:rsidRPr="008A7F01">
        <w:t xml:space="preserve"> pastoralist communities</w:t>
      </w:r>
      <w:r w:rsidR="000E1CF0" w:rsidRPr="008A7F01">
        <w:t>’</w:t>
      </w:r>
      <w:r w:rsidRPr="008A7F01">
        <w:t xml:space="preserve"> involvement</w:t>
      </w:r>
      <w:r w:rsidR="00E44B8B" w:rsidRPr="008A7F01">
        <w:t xml:space="preserve"> and ensuring that they have voice.</w:t>
      </w:r>
    </w:p>
    <w:p w14:paraId="55EADD77" w14:textId="6A2E9A78" w:rsidR="00AB2F5F" w:rsidRPr="008A7F01" w:rsidRDefault="000E1CF0" w:rsidP="003B7D59">
      <w:pPr>
        <w:pStyle w:val="Listenabsatz"/>
        <w:numPr>
          <w:ilvl w:val="0"/>
          <w:numId w:val="1"/>
        </w:numPr>
      </w:pPr>
      <w:proofErr w:type="spellStart"/>
      <w:r w:rsidRPr="008A7F01">
        <w:t>Koen</w:t>
      </w:r>
      <w:proofErr w:type="spellEnd"/>
      <w:r w:rsidR="00E44B8B" w:rsidRPr="008A7F01">
        <w:t>: T</w:t>
      </w:r>
      <w:r w:rsidRPr="008A7F01">
        <w:t>he ESAPN could chair each meeting and then someone else could coordinate</w:t>
      </w:r>
      <w:r w:rsidR="00E44B8B" w:rsidRPr="008A7F01">
        <w:t>.</w:t>
      </w:r>
    </w:p>
    <w:p w14:paraId="4874584E" w14:textId="7D157A35" w:rsidR="00557F37" w:rsidRPr="008A7F01" w:rsidRDefault="000E1CF0" w:rsidP="003B7D59">
      <w:pPr>
        <w:pStyle w:val="Listenabsatz"/>
        <w:numPr>
          <w:ilvl w:val="0"/>
          <w:numId w:val="1"/>
        </w:numPr>
      </w:pPr>
      <w:r w:rsidRPr="008A7F01">
        <w:t>Oliver</w:t>
      </w:r>
      <w:r w:rsidR="00AB2F5F" w:rsidRPr="008A7F01">
        <w:t xml:space="preserve">: </w:t>
      </w:r>
      <w:r w:rsidR="00E44B8B" w:rsidRPr="008A7F01">
        <w:t xml:space="preserve">We </w:t>
      </w:r>
      <w:r w:rsidR="00AB2F5F" w:rsidRPr="008A7F01">
        <w:t>need to find</w:t>
      </w:r>
      <w:r w:rsidRPr="008A7F01">
        <w:t xml:space="preserve"> a person who can dedicate time to </w:t>
      </w:r>
      <w:r w:rsidR="00D273F5">
        <w:t>the tasks of a chair</w:t>
      </w:r>
      <w:r w:rsidR="00E44B8B" w:rsidRPr="008A7F01">
        <w:t>.</w:t>
      </w:r>
    </w:p>
    <w:p w14:paraId="5C64ACCC" w14:textId="08CA9E83" w:rsidR="000E1CF0" w:rsidRPr="008A7F01" w:rsidRDefault="00E44B8B" w:rsidP="003B7D59">
      <w:pPr>
        <w:pStyle w:val="Listenabsatz"/>
        <w:numPr>
          <w:ilvl w:val="0"/>
          <w:numId w:val="1"/>
        </w:numPr>
      </w:pPr>
      <w:r w:rsidRPr="008A7F01">
        <w:t xml:space="preserve">Ann: </w:t>
      </w:r>
      <w:r w:rsidR="00AB2F5F" w:rsidRPr="008A7F01">
        <w:t xml:space="preserve">We </w:t>
      </w:r>
      <w:r w:rsidRPr="008A7F01">
        <w:t>could</w:t>
      </w:r>
      <w:r w:rsidR="00AB2F5F" w:rsidRPr="008A7F01">
        <w:t xml:space="preserve"> define the c</w:t>
      </w:r>
      <w:r w:rsidR="000E1CF0" w:rsidRPr="008A7F01">
        <w:t>riteria</w:t>
      </w:r>
      <w:r w:rsidR="00AB2F5F" w:rsidRPr="008A7F01">
        <w:t xml:space="preserve"> now</w:t>
      </w:r>
      <w:r w:rsidR="000E1CF0" w:rsidRPr="008A7F01">
        <w:t>, send</w:t>
      </w:r>
      <w:r w:rsidR="00AB2F5F" w:rsidRPr="008A7F01">
        <w:t xml:space="preserve"> them</w:t>
      </w:r>
      <w:r w:rsidR="000E1CF0" w:rsidRPr="008A7F01">
        <w:t xml:space="preserve"> out to everybody in the </w:t>
      </w:r>
      <w:r w:rsidR="00557F37" w:rsidRPr="008A7F01">
        <w:t xml:space="preserve">wider </w:t>
      </w:r>
      <w:r w:rsidR="000E1CF0" w:rsidRPr="008A7F01">
        <w:t xml:space="preserve">group, </w:t>
      </w:r>
      <w:r w:rsidRPr="008A7F01">
        <w:t>ask for nominations and t</w:t>
      </w:r>
      <w:r w:rsidR="000E1CF0" w:rsidRPr="008A7F01">
        <w:t>hen have a vote</w:t>
      </w:r>
      <w:r w:rsidRPr="008A7F01">
        <w:t>.</w:t>
      </w:r>
    </w:p>
    <w:p w14:paraId="6385B747" w14:textId="3BFE404F" w:rsidR="00AB2F5F" w:rsidRPr="008A7F01" w:rsidRDefault="000E1CF0" w:rsidP="003B7D59">
      <w:pPr>
        <w:pStyle w:val="Listenabsatz"/>
        <w:numPr>
          <w:ilvl w:val="0"/>
          <w:numId w:val="1"/>
        </w:numPr>
      </w:pPr>
      <w:r w:rsidRPr="008A7F01">
        <w:t>Iain</w:t>
      </w:r>
      <w:r w:rsidR="00AB2F5F" w:rsidRPr="008A7F01">
        <w:t>:</w:t>
      </w:r>
      <w:r w:rsidRPr="008A7F01">
        <w:t xml:space="preserve"> </w:t>
      </w:r>
      <w:r w:rsidR="00E44B8B" w:rsidRPr="008A7F01">
        <w:t xml:space="preserve">We could have </w:t>
      </w:r>
      <w:r w:rsidRPr="008A7F01">
        <w:t>co-chair</w:t>
      </w:r>
      <w:r w:rsidR="00E44B8B" w:rsidRPr="008A7F01">
        <w:t>s</w:t>
      </w:r>
      <w:r w:rsidRPr="008A7F01">
        <w:t xml:space="preserve"> reflecting </w:t>
      </w:r>
      <w:r w:rsidR="00E44B8B" w:rsidRPr="008A7F01">
        <w:t xml:space="preserve">the </w:t>
      </w:r>
      <w:r w:rsidRPr="008A7F01">
        <w:t>E</w:t>
      </w:r>
      <w:r w:rsidR="00AB2F5F" w:rsidRPr="008A7F01">
        <w:t>astern</w:t>
      </w:r>
      <w:r w:rsidRPr="008A7F01">
        <w:t xml:space="preserve"> &amp; S</w:t>
      </w:r>
      <w:r w:rsidR="00AB2F5F" w:rsidRPr="008A7F01">
        <w:t xml:space="preserve">outhern </w:t>
      </w:r>
      <w:r w:rsidRPr="008A7F01">
        <w:t>A</w:t>
      </w:r>
      <w:r w:rsidR="00AB2F5F" w:rsidRPr="008A7F01">
        <w:t>frican</w:t>
      </w:r>
      <w:r w:rsidRPr="008A7F01">
        <w:t xml:space="preserve"> regional dimension</w:t>
      </w:r>
      <w:r w:rsidR="00AB2F5F" w:rsidRPr="008A7F01">
        <w:t>/</w:t>
      </w:r>
      <w:r w:rsidR="00D273F5">
        <w:t xml:space="preserve"> </w:t>
      </w:r>
      <w:r w:rsidRPr="008A7F01">
        <w:t>geographical coverage</w:t>
      </w:r>
      <w:r w:rsidR="00E44B8B" w:rsidRPr="008A7F01">
        <w:t>.</w:t>
      </w:r>
    </w:p>
    <w:p w14:paraId="1EF72A24" w14:textId="602FCB79" w:rsidR="00AB2F5F" w:rsidRPr="008A7F01" w:rsidRDefault="00AB2F5F" w:rsidP="003B7D59">
      <w:pPr>
        <w:pStyle w:val="Listenabsatz"/>
        <w:numPr>
          <w:ilvl w:val="0"/>
          <w:numId w:val="1"/>
        </w:numPr>
      </w:pPr>
      <w:r w:rsidRPr="008A7F01">
        <w:t>A</w:t>
      </w:r>
      <w:r w:rsidR="000E1CF0" w:rsidRPr="008A7F01">
        <w:t>nn</w:t>
      </w:r>
      <w:r w:rsidRPr="008A7F01">
        <w:t xml:space="preserve">: </w:t>
      </w:r>
      <w:r w:rsidR="00E44B8B" w:rsidRPr="008A7F01">
        <w:t>W</w:t>
      </w:r>
      <w:r w:rsidRPr="008A7F01">
        <w:t>e c</w:t>
      </w:r>
      <w:r w:rsidR="00E44B8B" w:rsidRPr="008A7F01">
        <w:t xml:space="preserve">ould </w:t>
      </w:r>
      <w:r w:rsidRPr="008A7F01">
        <w:t xml:space="preserve">have one person from </w:t>
      </w:r>
      <w:r w:rsidR="000E1CF0" w:rsidRPr="008A7F01">
        <w:t>E</w:t>
      </w:r>
      <w:r w:rsidR="00E44B8B" w:rsidRPr="008A7F01">
        <w:t xml:space="preserve">astern </w:t>
      </w:r>
      <w:r w:rsidR="000E1CF0" w:rsidRPr="008A7F01">
        <w:t xml:space="preserve">and one from </w:t>
      </w:r>
      <w:r w:rsidR="00E44B8B" w:rsidRPr="008A7F01">
        <w:t>Southern Africa</w:t>
      </w:r>
      <w:r w:rsidR="00557F37" w:rsidRPr="008A7F01">
        <w:t>.</w:t>
      </w:r>
    </w:p>
    <w:p w14:paraId="37157998" w14:textId="502CCA8E" w:rsidR="000E1CF0" w:rsidRPr="008A7F01" w:rsidRDefault="000E1CF0" w:rsidP="003B7D59">
      <w:pPr>
        <w:pStyle w:val="Listenabsatz"/>
        <w:numPr>
          <w:ilvl w:val="0"/>
          <w:numId w:val="1"/>
        </w:numPr>
      </w:pPr>
      <w:proofErr w:type="spellStart"/>
      <w:r w:rsidRPr="008A7F01">
        <w:lastRenderedPageBreak/>
        <w:t>Igshaan</w:t>
      </w:r>
      <w:proofErr w:type="spellEnd"/>
      <w:r w:rsidR="00AB2F5F" w:rsidRPr="008A7F01">
        <w:t>:</w:t>
      </w:r>
      <w:r w:rsidRPr="008A7F01">
        <w:t xml:space="preserve"> </w:t>
      </w:r>
      <w:r w:rsidR="00E44B8B" w:rsidRPr="008A7F01">
        <w:t>A</w:t>
      </w:r>
      <w:r w:rsidRPr="008A7F01">
        <w:t xml:space="preserve"> representation of any kind from each region </w:t>
      </w:r>
      <w:r w:rsidR="00E44B8B" w:rsidRPr="008A7F01">
        <w:t>w</w:t>
      </w:r>
      <w:r w:rsidRPr="008A7F01">
        <w:t>ould be good</w:t>
      </w:r>
      <w:r w:rsidR="00E44B8B" w:rsidRPr="008A7F01">
        <w:t>.</w:t>
      </w:r>
    </w:p>
    <w:p w14:paraId="5C54451D" w14:textId="1B7C3413" w:rsidR="00A525DB" w:rsidRPr="008A7F01" w:rsidRDefault="00E44B8B" w:rsidP="00557F37">
      <w:pPr>
        <w:pStyle w:val="Listenabsatz"/>
        <w:numPr>
          <w:ilvl w:val="0"/>
          <w:numId w:val="1"/>
        </w:numPr>
      </w:pPr>
      <w:r w:rsidRPr="008A7F01">
        <w:t>Michael: T</w:t>
      </w:r>
      <w:r w:rsidR="00A525DB" w:rsidRPr="008A7F01">
        <w:t xml:space="preserve">he ESAPN could be used to identify </w:t>
      </w:r>
      <w:r w:rsidR="00557F37" w:rsidRPr="008A7F01">
        <w:t xml:space="preserve">the pastoralist organisations </w:t>
      </w:r>
      <w:r w:rsidR="00A525DB" w:rsidRPr="008A7F01">
        <w:t xml:space="preserve">we </w:t>
      </w:r>
      <w:r w:rsidR="00557F37" w:rsidRPr="008A7F01">
        <w:t xml:space="preserve">could </w:t>
      </w:r>
      <w:r w:rsidR="00A525DB" w:rsidRPr="008A7F01">
        <w:t>work with in S</w:t>
      </w:r>
      <w:r w:rsidR="00557F37" w:rsidRPr="008A7F01">
        <w:t>outhern Africa.</w:t>
      </w:r>
    </w:p>
    <w:p w14:paraId="7C974EED" w14:textId="23F5F6AF" w:rsidR="00A525DB" w:rsidRPr="008A7F01" w:rsidRDefault="00557F37" w:rsidP="00DE2D20">
      <w:pPr>
        <w:pStyle w:val="Listenabsatz"/>
        <w:numPr>
          <w:ilvl w:val="0"/>
          <w:numId w:val="13"/>
        </w:numPr>
      </w:pPr>
      <w:r w:rsidRPr="008A7F01">
        <w:rPr>
          <w:highlight w:val="green"/>
        </w:rPr>
        <w:t>Agreement on t</w:t>
      </w:r>
      <w:r w:rsidR="00493C58" w:rsidRPr="008A7F01">
        <w:rPr>
          <w:highlight w:val="green"/>
        </w:rPr>
        <w:t>wo</w:t>
      </w:r>
      <w:r w:rsidR="000E1CF0" w:rsidRPr="008A7F01">
        <w:rPr>
          <w:highlight w:val="green"/>
        </w:rPr>
        <w:t xml:space="preserve"> co-chair</w:t>
      </w:r>
      <w:r w:rsidR="00AB2F5F" w:rsidRPr="008A7F01">
        <w:rPr>
          <w:highlight w:val="green"/>
        </w:rPr>
        <w:t>s</w:t>
      </w:r>
      <w:r w:rsidR="000E1CF0" w:rsidRPr="008A7F01">
        <w:rPr>
          <w:highlight w:val="green"/>
        </w:rPr>
        <w:t>, one from E</w:t>
      </w:r>
      <w:r w:rsidRPr="008A7F01">
        <w:rPr>
          <w:highlight w:val="green"/>
        </w:rPr>
        <w:t xml:space="preserve">astern </w:t>
      </w:r>
      <w:r w:rsidR="000E1CF0" w:rsidRPr="008A7F01">
        <w:rPr>
          <w:highlight w:val="green"/>
        </w:rPr>
        <w:t>and one from S</w:t>
      </w:r>
      <w:r w:rsidRPr="008A7F01">
        <w:rPr>
          <w:highlight w:val="green"/>
        </w:rPr>
        <w:t>outhern Africa</w:t>
      </w:r>
      <w:r w:rsidR="000E1CF0" w:rsidRPr="008A7F01">
        <w:rPr>
          <w:highlight w:val="green"/>
        </w:rPr>
        <w:t xml:space="preserve">, </w:t>
      </w:r>
      <w:r w:rsidRPr="008A7F01">
        <w:rPr>
          <w:highlight w:val="green"/>
        </w:rPr>
        <w:t xml:space="preserve">each </w:t>
      </w:r>
      <w:r w:rsidR="000E1CF0" w:rsidRPr="008A7F01">
        <w:rPr>
          <w:highlight w:val="green"/>
        </w:rPr>
        <w:t>working v</w:t>
      </w:r>
      <w:r w:rsidR="00493C58" w:rsidRPr="008A7F01">
        <w:rPr>
          <w:highlight w:val="green"/>
        </w:rPr>
        <w:t>ery</w:t>
      </w:r>
      <w:r w:rsidR="000E1CF0" w:rsidRPr="008A7F01">
        <w:rPr>
          <w:highlight w:val="green"/>
        </w:rPr>
        <w:t xml:space="preserve"> closely together w</w:t>
      </w:r>
      <w:r w:rsidR="00493C58" w:rsidRPr="008A7F01">
        <w:rPr>
          <w:highlight w:val="green"/>
        </w:rPr>
        <w:t>ith</w:t>
      </w:r>
      <w:r w:rsidR="000E1CF0" w:rsidRPr="008A7F01">
        <w:rPr>
          <w:highlight w:val="green"/>
        </w:rPr>
        <w:t xml:space="preserve"> </w:t>
      </w:r>
      <w:r w:rsidRPr="008A7F01">
        <w:rPr>
          <w:highlight w:val="green"/>
        </w:rPr>
        <w:t xml:space="preserve">someone in </w:t>
      </w:r>
      <w:r w:rsidR="000E1CF0" w:rsidRPr="008A7F01">
        <w:rPr>
          <w:highlight w:val="green"/>
        </w:rPr>
        <w:t>a past</w:t>
      </w:r>
      <w:r w:rsidR="00493C58" w:rsidRPr="008A7F01">
        <w:rPr>
          <w:highlight w:val="green"/>
        </w:rPr>
        <w:t>oralist</w:t>
      </w:r>
      <w:r w:rsidR="000E1CF0" w:rsidRPr="008A7F01">
        <w:rPr>
          <w:highlight w:val="green"/>
        </w:rPr>
        <w:t xml:space="preserve"> org</w:t>
      </w:r>
      <w:r w:rsidR="00493C58" w:rsidRPr="008A7F01">
        <w:rPr>
          <w:highlight w:val="green"/>
        </w:rPr>
        <w:t>anisation</w:t>
      </w:r>
      <w:r w:rsidR="000E1CF0" w:rsidRPr="008A7F01">
        <w:rPr>
          <w:highlight w:val="green"/>
        </w:rPr>
        <w:t xml:space="preserve"> of the </w:t>
      </w:r>
      <w:proofErr w:type="spellStart"/>
      <w:r w:rsidRPr="008A7F01">
        <w:rPr>
          <w:highlight w:val="green"/>
        </w:rPr>
        <w:t>sub</w:t>
      </w:r>
      <w:r w:rsidR="000E1CF0" w:rsidRPr="008A7F01">
        <w:rPr>
          <w:highlight w:val="green"/>
        </w:rPr>
        <w:t>region</w:t>
      </w:r>
      <w:proofErr w:type="spellEnd"/>
    </w:p>
    <w:p w14:paraId="20E6DCD5" w14:textId="20C5280B" w:rsidR="000E1CF0" w:rsidRPr="008A7F01" w:rsidRDefault="000E1CF0" w:rsidP="00DE2D20">
      <w:pPr>
        <w:pStyle w:val="Listenabsatz"/>
        <w:numPr>
          <w:ilvl w:val="0"/>
          <w:numId w:val="13"/>
        </w:numPr>
      </w:pPr>
      <w:r w:rsidRPr="008A7F01">
        <w:rPr>
          <w:highlight w:val="green"/>
          <w:u w:val="single"/>
        </w:rPr>
        <w:t>Ken</w:t>
      </w:r>
      <w:r w:rsidRPr="008A7F01">
        <w:rPr>
          <w:highlight w:val="green"/>
        </w:rPr>
        <w:t xml:space="preserve"> and </w:t>
      </w:r>
      <w:proofErr w:type="spellStart"/>
      <w:r w:rsidRPr="008A7F01">
        <w:rPr>
          <w:highlight w:val="green"/>
          <w:u w:val="single"/>
        </w:rPr>
        <w:t>Loupa</w:t>
      </w:r>
      <w:proofErr w:type="spellEnd"/>
      <w:r w:rsidRPr="008A7F01">
        <w:rPr>
          <w:highlight w:val="green"/>
        </w:rPr>
        <w:t xml:space="preserve"> </w:t>
      </w:r>
      <w:r w:rsidR="00493C58" w:rsidRPr="008A7F01">
        <w:rPr>
          <w:highlight w:val="green"/>
        </w:rPr>
        <w:t xml:space="preserve">will </w:t>
      </w:r>
      <w:r w:rsidR="00B025E1" w:rsidRPr="008A7F01">
        <w:rPr>
          <w:highlight w:val="green"/>
        </w:rPr>
        <w:t xml:space="preserve">look into their networks and </w:t>
      </w:r>
      <w:r w:rsidR="00493C58" w:rsidRPr="008A7F01">
        <w:rPr>
          <w:highlight w:val="green"/>
        </w:rPr>
        <w:t xml:space="preserve">map </w:t>
      </w:r>
      <w:r w:rsidR="00557F37" w:rsidRPr="008A7F01">
        <w:rPr>
          <w:highlight w:val="green"/>
        </w:rPr>
        <w:t xml:space="preserve">relevant </w:t>
      </w:r>
      <w:r w:rsidR="00493C58" w:rsidRPr="008A7F01">
        <w:rPr>
          <w:highlight w:val="green"/>
        </w:rPr>
        <w:t xml:space="preserve">organisation </w:t>
      </w:r>
      <w:r w:rsidR="00B025E1" w:rsidRPr="008A7F01">
        <w:rPr>
          <w:highlight w:val="green"/>
        </w:rPr>
        <w:t xml:space="preserve">and person(s) to work with </w:t>
      </w:r>
      <w:r w:rsidR="00493C58" w:rsidRPr="008A7F01">
        <w:rPr>
          <w:highlight w:val="green"/>
        </w:rPr>
        <w:t>in E</w:t>
      </w:r>
      <w:r w:rsidR="00557F37" w:rsidRPr="008A7F01">
        <w:rPr>
          <w:highlight w:val="green"/>
        </w:rPr>
        <w:t>astern Africa;</w:t>
      </w:r>
      <w:r w:rsidR="00493C58" w:rsidRPr="008A7F01">
        <w:rPr>
          <w:highlight w:val="green"/>
        </w:rPr>
        <w:t xml:space="preserve"> </w:t>
      </w:r>
      <w:proofErr w:type="spellStart"/>
      <w:r w:rsidRPr="008A7F01">
        <w:rPr>
          <w:highlight w:val="green"/>
          <w:u w:val="single"/>
        </w:rPr>
        <w:t>Igshaan</w:t>
      </w:r>
      <w:proofErr w:type="spellEnd"/>
      <w:r w:rsidRPr="008A7F01">
        <w:rPr>
          <w:highlight w:val="green"/>
        </w:rPr>
        <w:t xml:space="preserve"> and </w:t>
      </w:r>
      <w:r w:rsidR="00557F37" w:rsidRPr="008A7F01">
        <w:rPr>
          <w:highlight w:val="green"/>
          <w:u w:val="single"/>
        </w:rPr>
        <w:t>T</w:t>
      </w:r>
      <w:r w:rsidRPr="008A7F01">
        <w:rPr>
          <w:highlight w:val="green"/>
          <w:u w:val="single"/>
        </w:rPr>
        <w:t>ony</w:t>
      </w:r>
      <w:r w:rsidRPr="008A7F01">
        <w:rPr>
          <w:highlight w:val="green"/>
        </w:rPr>
        <w:t xml:space="preserve"> </w:t>
      </w:r>
      <w:r w:rsidR="00493C58" w:rsidRPr="008A7F01">
        <w:rPr>
          <w:highlight w:val="green"/>
        </w:rPr>
        <w:t>will do the same in</w:t>
      </w:r>
      <w:r w:rsidRPr="008A7F01">
        <w:rPr>
          <w:highlight w:val="green"/>
        </w:rPr>
        <w:t xml:space="preserve"> </w:t>
      </w:r>
      <w:r w:rsidR="00B025E1" w:rsidRPr="008A7F01">
        <w:rPr>
          <w:highlight w:val="green"/>
        </w:rPr>
        <w:t>S</w:t>
      </w:r>
      <w:r w:rsidR="00557F37" w:rsidRPr="008A7F01">
        <w:rPr>
          <w:highlight w:val="green"/>
        </w:rPr>
        <w:t>outhern Afric</w:t>
      </w:r>
      <w:r w:rsidR="00085C53" w:rsidRPr="008A7F01">
        <w:rPr>
          <w:highlight w:val="green"/>
        </w:rPr>
        <w:t>a</w:t>
      </w:r>
      <w:r w:rsidR="0067518E" w:rsidRPr="008A7F01">
        <w:rPr>
          <w:highlight w:val="green"/>
        </w:rPr>
        <w:t xml:space="preserve">; these </w:t>
      </w:r>
      <w:r w:rsidR="00D273F5">
        <w:rPr>
          <w:highlight w:val="green"/>
        </w:rPr>
        <w:t>four</w:t>
      </w:r>
      <w:r w:rsidR="0067518E" w:rsidRPr="008A7F01">
        <w:rPr>
          <w:highlight w:val="green"/>
        </w:rPr>
        <w:t xml:space="preserve"> people will be the interim coordinators</w:t>
      </w:r>
      <w:r w:rsidR="00085C53" w:rsidRPr="008A7F01">
        <w:rPr>
          <w:highlight w:val="green"/>
        </w:rPr>
        <w:t>.</w:t>
      </w:r>
    </w:p>
    <w:p w14:paraId="4ED7D048" w14:textId="1FCD111A" w:rsidR="004A1E57" w:rsidRPr="008A7F01" w:rsidRDefault="004A1E57" w:rsidP="00D57D9E">
      <w:pPr>
        <w:spacing w:after="120"/>
        <w:rPr>
          <w:b/>
          <w:bCs/>
        </w:rPr>
      </w:pPr>
      <w:r w:rsidRPr="008A7F01">
        <w:rPr>
          <w:b/>
          <w:bCs/>
        </w:rPr>
        <w:t xml:space="preserve">Representation of </w:t>
      </w:r>
      <w:r w:rsidR="00557F37" w:rsidRPr="008A7F01">
        <w:rPr>
          <w:b/>
          <w:bCs/>
        </w:rPr>
        <w:t>ESA RISG</w:t>
      </w:r>
      <w:r w:rsidRPr="008A7F01">
        <w:rPr>
          <w:b/>
          <w:bCs/>
        </w:rPr>
        <w:t xml:space="preserve"> in </w:t>
      </w:r>
      <w:r w:rsidR="00557F37" w:rsidRPr="008A7F01">
        <w:rPr>
          <w:b/>
          <w:bCs/>
        </w:rPr>
        <w:t>IYRP I</w:t>
      </w:r>
      <w:r w:rsidRPr="008A7F01">
        <w:rPr>
          <w:b/>
          <w:bCs/>
        </w:rPr>
        <w:t>nterna</w:t>
      </w:r>
      <w:r w:rsidR="00557F37" w:rsidRPr="008A7F01">
        <w:rPr>
          <w:b/>
          <w:bCs/>
        </w:rPr>
        <w:t>tional</w:t>
      </w:r>
      <w:r w:rsidRPr="008A7F01">
        <w:rPr>
          <w:b/>
          <w:bCs/>
        </w:rPr>
        <w:t xml:space="preserve"> </w:t>
      </w:r>
      <w:r w:rsidR="00557F37" w:rsidRPr="008A7F01">
        <w:rPr>
          <w:b/>
          <w:bCs/>
        </w:rPr>
        <w:t>S</w:t>
      </w:r>
      <w:r w:rsidRPr="008A7F01">
        <w:rPr>
          <w:b/>
          <w:bCs/>
        </w:rPr>
        <w:t>upp</w:t>
      </w:r>
      <w:r w:rsidR="00AB2F5F" w:rsidRPr="008A7F01">
        <w:rPr>
          <w:b/>
          <w:bCs/>
        </w:rPr>
        <w:t>ort</w:t>
      </w:r>
      <w:r w:rsidRPr="008A7F01">
        <w:rPr>
          <w:b/>
          <w:bCs/>
        </w:rPr>
        <w:t xml:space="preserve"> </w:t>
      </w:r>
      <w:r w:rsidR="00557F37" w:rsidRPr="008A7F01">
        <w:rPr>
          <w:b/>
          <w:bCs/>
        </w:rPr>
        <w:t>G</w:t>
      </w:r>
      <w:r w:rsidRPr="008A7F01">
        <w:rPr>
          <w:b/>
          <w:bCs/>
        </w:rPr>
        <w:t>roup</w:t>
      </w:r>
      <w:r w:rsidR="00557F37" w:rsidRPr="008A7F01">
        <w:rPr>
          <w:b/>
          <w:bCs/>
        </w:rPr>
        <w:t xml:space="preserve"> (ISG)</w:t>
      </w:r>
    </w:p>
    <w:p w14:paraId="2279FDF1" w14:textId="52FD7031" w:rsidR="00A525DB" w:rsidRPr="008A7F01" w:rsidRDefault="00D273F5" w:rsidP="003B7D59">
      <w:r>
        <w:rPr>
          <w:rFonts w:eastAsia="Times New Roman" w:cs="Arial"/>
        </w:rPr>
        <w:t>W</w:t>
      </w:r>
      <w:r w:rsidR="00D57D9E" w:rsidRPr="008A7F01">
        <w:rPr>
          <w:rFonts w:eastAsia="Times New Roman" w:cs="Arial"/>
        </w:rPr>
        <w:t>ho will represent the ESA RISG in the ISG</w:t>
      </w:r>
      <w:r w:rsidR="0067518E" w:rsidRPr="008A7F01">
        <w:rPr>
          <w:rFonts w:eastAsia="Times New Roman" w:cs="Arial"/>
        </w:rPr>
        <w:t xml:space="preserve"> (</w:t>
      </w:r>
      <w:r w:rsidR="00D57D9E" w:rsidRPr="008A7F01">
        <w:rPr>
          <w:rFonts w:eastAsia="Times New Roman" w:cs="Arial"/>
        </w:rPr>
        <w:t>take part in meetings and by email</w:t>
      </w:r>
      <w:r w:rsidR="0067518E" w:rsidRPr="008A7F01">
        <w:rPr>
          <w:rFonts w:eastAsia="Times New Roman" w:cs="Arial"/>
        </w:rPr>
        <w:t>;</w:t>
      </w:r>
      <w:r w:rsidR="00D57D9E" w:rsidRPr="008A7F01">
        <w:rPr>
          <w:rFonts w:eastAsia="Times New Roman" w:cs="Arial"/>
        </w:rPr>
        <w:t xml:space="preserve"> bring in views, suggestion</w:t>
      </w:r>
      <w:r w:rsidR="0067518E" w:rsidRPr="008A7F01">
        <w:rPr>
          <w:rFonts w:eastAsia="Times New Roman" w:cs="Arial"/>
        </w:rPr>
        <w:t>s</w:t>
      </w:r>
      <w:r w:rsidR="00D57D9E" w:rsidRPr="008A7F01">
        <w:rPr>
          <w:rFonts w:eastAsia="Times New Roman" w:cs="Arial"/>
        </w:rPr>
        <w:t xml:space="preserve"> and concerns from th</w:t>
      </w:r>
      <w:r w:rsidR="0067518E" w:rsidRPr="008A7F01">
        <w:rPr>
          <w:rFonts w:eastAsia="Times New Roman" w:cs="Arial"/>
        </w:rPr>
        <w:t>e</w:t>
      </w:r>
      <w:r w:rsidR="00D57D9E" w:rsidRPr="008A7F01">
        <w:rPr>
          <w:rFonts w:eastAsia="Times New Roman" w:cs="Arial"/>
        </w:rPr>
        <w:t xml:space="preserve"> region</w:t>
      </w:r>
      <w:r w:rsidR="0067518E" w:rsidRPr="008A7F01">
        <w:rPr>
          <w:rFonts w:eastAsia="Times New Roman" w:cs="Arial"/>
        </w:rPr>
        <w:t>)</w:t>
      </w:r>
      <w:r>
        <w:rPr>
          <w:rFonts w:eastAsia="Times New Roman" w:cs="Arial"/>
        </w:rPr>
        <w:t>?</w:t>
      </w:r>
      <w:r w:rsidR="00D57D9E" w:rsidRPr="008A7F01">
        <w:t xml:space="preserve"> </w:t>
      </w:r>
      <w:r w:rsidR="00085C53" w:rsidRPr="008A7F01">
        <w:t>The ESA RISG is currently w</w:t>
      </w:r>
      <w:r w:rsidR="00A525DB" w:rsidRPr="008A7F01">
        <w:t>ell represented</w:t>
      </w:r>
      <w:r w:rsidR="00085C53" w:rsidRPr="008A7F01">
        <w:t xml:space="preserve"> in the ISG</w:t>
      </w:r>
      <w:r w:rsidR="00A525DB" w:rsidRPr="008A7F01">
        <w:t xml:space="preserve">: </w:t>
      </w:r>
      <w:r>
        <w:br/>
      </w:r>
      <w:r w:rsidR="004A1E57" w:rsidRPr="008A7F01">
        <w:t>14</w:t>
      </w:r>
      <w:r w:rsidR="00A525DB" w:rsidRPr="008A7F01">
        <w:t xml:space="preserve"> people</w:t>
      </w:r>
      <w:r w:rsidR="004A1E57" w:rsidRPr="008A7F01">
        <w:t xml:space="preserve"> out of 28 </w:t>
      </w:r>
      <w:r w:rsidR="00085C53" w:rsidRPr="008A7F01">
        <w:t>who expressed interest in being part of this group are already in the ISG.</w:t>
      </w:r>
    </w:p>
    <w:p w14:paraId="063CF0C2" w14:textId="72998455" w:rsidR="004A1E57" w:rsidRPr="008A7F01" w:rsidRDefault="00A525DB" w:rsidP="00DE2D20">
      <w:pPr>
        <w:pStyle w:val="Listenabsatz"/>
        <w:numPr>
          <w:ilvl w:val="0"/>
          <w:numId w:val="13"/>
        </w:numPr>
        <w:rPr>
          <w:b/>
          <w:bCs/>
        </w:rPr>
      </w:pPr>
      <w:r w:rsidRPr="008A7F01">
        <w:rPr>
          <w:highlight w:val="green"/>
        </w:rPr>
        <w:t xml:space="preserve">We will </w:t>
      </w:r>
      <w:r w:rsidR="004A1E57" w:rsidRPr="008A7F01">
        <w:rPr>
          <w:highlight w:val="green"/>
        </w:rPr>
        <w:t xml:space="preserve">wait </w:t>
      </w:r>
      <w:r w:rsidR="00CE2058" w:rsidRPr="008A7F01">
        <w:rPr>
          <w:highlight w:val="green"/>
        </w:rPr>
        <w:t xml:space="preserve">until </w:t>
      </w:r>
      <w:r w:rsidRPr="008A7F01">
        <w:rPr>
          <w:highlight w:val="green"/>
        </w:rPr>
        <w:t xml:space="preserve">the </w:t>
      </w:r>
      <w:r w:rsidR="00085C53" w:rsidRPr="008A7F01">
        <w:rPr>
          <w:highlight w:val="green"/>
        </w:rPr>
        <w:t>ISG</w:t>
      </w:r>
      <w:r w:rsidR="004A1E57" w:rsidRPr="008A7F01">
        <w:rPr>
          <w:highlight w:val="green"/>
        </w:rPr>
        <w:t xml:space="preserve"> restructur</w:t>
      </w:r>
      <w:r w:rsidR="00CE2058" w:rsidRPr="008A7F01">
        <w:rPr>
          <w:highlight w:val="green"/>
        </w:rPr>
        <w:t>es itself</w:t>
      </w:r>
      <w:r w:rsidRPr="008A7F01">
        <w:rPr>
          <w:highlight w:val="green"/>
        </w:rPr>
        <w:t xml:space="preserve"> and,</w:t>
      </w:r>
      <w:r w:rsidR="004A1E57" w:rsidRPr="008A7F01">
        <w:rPr>
          <w:highlight w:val="green"/>
        </w:rPr>
        <w:t xml:space="preserve"> if </w:t>
      </w:r>
      <w:r w:rsidR="00CE2058" w:rsidRPr="008A7F01">
        <w:rPr>
          <w:highlight w:val="green"/>
        </w:rPr>
        <w:t>it</w:t>
      </w:r>
      <w:r w:rsidRPr="008A7F01">
        <w:rPr>
          <w:highlight w:val="green"/>
        </w:rPr>
        <w:t xml:space="preserve"> </w:t>
      </w:r>
      <w:r w:rsidR="00085C53" w:rsidRPr="008A7F01">
        <w:rPr>
          <w:highlight w:val="green"/>
        </w:rPr>
        <w:t>decide</w:t>
      </w:r>
      <w:r w:rsidR="00D57D9E" w:rsidRPr="008A7F01">
        <w:rPr>
          <w:highlight w:val="green"/>
        </w:rPr>
        <w:t>s</w:t>
      </w:r>
      <w:r w:rsidR="00085C53" w:rsidRPr="008A7F01">
        <w:rPr>
          <w:highlight w:val="green"/>
        </w:rPr>
        <w:t xml:space="preserve"> to </w:t>
      </w:r>
      <w:r w:rsidR="004A1E57" w:rsidRPr="008A7F01">
        <w:rPr>
          <w:highlight w:val="green"/>
        </w:rPr>
        <w:t xml:space="preserve">reduce </w:t>
      </w:r>
      <w:r w:rsidR="00CE2058" w:rsidRPr="008A7F01">
        <w:rPr>
          <w:highlight w:val="green"/>
        </w:rPr>
        <w:t>its</w:t>
      </w:r>
      <w:r w:rsidR="004A1E57" w:rsidRPr="008A7F01">
        <w:rPr>
          <w:highlight w:val="green"/>
        </w:rPr>
        <w:t xml:space="preserve"> size</w:t>
      </w:r>
      <w:r w:rsidRPr="008A7F01">
        <w:rPr>
          <w:highlight w:val="green"/>
        </w:rPr>
        <w:t>,</w:t>
      </w:r>
      <w:r w:rsidR="004A1E57" w:rsidRPr="008A7F01">
        <w:rPr>
          <w:highlight w:val="green"/>
        </w:rPr>
        <w:t xml:space="preserve"> we can talk about </w:t>
      </w:r>
      <w:r w:rsidR="0067518E" w:rsidRPr="008A7F01">
        <w:rPr>
          <w:highlight w:val="green"/>
        </w:rPr>
        <w:t xml:space="preserve">specific </w:t>
      </w:r>
      <w:r w:rsidR="004A1E57" w:rsidRPr="008A7F01">
        <w:rPr>
          <w:highlight w:val="green"/>
        </w:rPr>
        <w:t>linkage</w:t>
      </w:r>
      <w:r w:rsidR="00085C53" w:rsidRPr="008A7F01">
        <w:rPr>
          <w:highlight w:val="green"/>
        </w:rPr>
        <w:t xml:space="preserve"> persons between the ESA RISG and the ISG</w:t>
      </w:r>
      <w:r w:rsidR="0067518E" w:rsidRPr="008A7F01">
        <w:rPr>
          <w:highlight w:val="green"/>
        </w:rPr>
        <w:t>, probably the coordinators as mentioned above</w:t>
      </w:r>
      <w:r w:rsidR="00085C53" w:rsidRPr="008A7F01">
        <w:rPr>
          <w:highlight w:val="green"/>
        </w:rPr>
        <w:t>.</w:t>
      </w:r>
      <w:r w:rsidR="004A1E57" w:rsidRPr="008A7F01">
        <w:rPr>
          <w:b/>
          <w:bCs/>
          <w:highlight w:val="green"/>
        </w:rPr>
        <w:t xml:space="preserve"> </w:t>
      </w:r>
    </w:p>
    <w:p w14:paraId="1637B23A" w14:textId="7092121E" w:rsidR="00A525DB" w:rsidRPr="008A7F01" w:rsidRDefault="00A525DB" w:rsidP="00D57D9E">
      <w:pPr>
        <w:spacing w:after="120"/>
        <w:rPr>
          <w:b/>
          <w:bCs/>
        </w:rPr>
      </w:pPr>
      <w:r w:rsidRPr="008A7F01">
        <w:rPr>
          <w:b/>
          <w:bCs/>
        </w:rPr>
        <w:t>Selectin</w:t>
      </w:r>
      <w:r w:rsidR="00FA3076" w:rsidRPr="008A7F01">
        <w:rPr>
          <w:b/>
          <w:bCs/>
        </w:rPr>
        <w:t>g</w:t>
      </w:r>
      <w:r w:rsidRPr="008A7F01">
        <w:rPr>
          <w:b/>
          <w:bCs/>
        </w:rPr>
        <w:t xml:space="preserve"> </w:t>
      </w:r>
      <w:r w:rsidR="004A1E57" w:rsidRPr="008A7F01">
        <w:rPr>
          <w:b/>
          <w:bCs/>
        </w:rPr>
        <w:t>person</w:t>
      </w:r>
      <w:r w:rsidR="00F33841" w:rsidRPr="008A7F01">
        <w:rPr>
          <w:b/>
          <w:bCs/>
        </w:rPr>
        <w:t>(s)</w:t>
      </w:r>
      <w:r w:rsidR="004A1E57" w:rsidRPr="008A7F01">
        <w:rPr>
          <w:b/>
          <w:bCs/>
        </w:rPr>
        <w:t xml:space="preserve"> </w:t>
      </w:r>
      <w:r w:rsidR="00FA3076" w:rsidRPr="008A7F01">
        <w:rPr>
          <w:b/>
          <w:bCs/>
        </w:rPr>
        <w:t xml:space="preserve">to </w:t>
      </w:r>
      <w:r w:rsidR="004A1E57" w:rsidRPr="008A7F01">
        <w:rPr>
          <w:b/>
          <w:bCs/>
        </w:rPr>
        <w:t xml:space="preserve">link </w:t>
      </w:r>
      <w:r w:rsidR="00F33841" w:rsidRPr="008A7F01">
        <w:rPr>
          <w:b/>
          <w:bCs/>
        </w:rPr>
        <w:t xml:space="preserve">ESA RISG with </w:t>
      </w:r>
      <w:r w:rsidRPr="008A7F01">
        <w:rPr>
          <w:b/>
          <w:bCs/>
        </w:rPr>
        <w:t>g</w:t>
      </w:r>
      <w:r w:rsidR="004A1E57" w:rsidRPr="008A7F01">
        <w:rPr>
          <w:b/>
          <w:bCs/>
        </w:rPr>
        <w:t>lob</w:t>
      </w:r>
      <w:r w:rsidRPr="008A7F01">
        <w:rPr>
          <w:b/>
          <w:bCs/>
        </w:rPr>
        <w:t>al</w:t>
      </w:r>
      <w:r w:rsidR="004A1E57" w:rsidRPr="008A7F01">
        <w:rPr>
          <w:b/>
          <w:bCs/>
        </w:rPr>
        <w:t xml:space="preserve"> </w:t>
      </w:r>
      <w:r w:rsidR="00FA3076" w:rsidRPr="008A7F01">
        <w:rPr>
          <w:b/>
          <w:bCs/>
        </w:rPr>
        <w:t>C</w:t>
      </w:r>
      <w:r w:rsidR="004A1E57" w:rsidRPr="008A7F01">
        <w:rPr>
          <w:b/>
          <w:bCs/>
        </w:rPr>
        <w:t>omm</w:t>
      </w:r>
      <w:r w:rsidRPr="008A7F01">
        <w:rPr>
          <w:b/>
          <w:bCs/>
        </w:rPr>
        <w:t>unication</w:t>
      </w:r>
      <w:r w:rsidR="00F33841" w:rsidRPr="008A7F01">
        <w:rPr>
          <w:b/>
          <w:bCs/>
        </w:rPr>
        <w:t>s</w:t>
      </w:r>
      <w:r w:rsidR="004A1E57" w:rsidRPr="008A7F01">
        <w:rPr>
          <w:b/>
          <w:bCs/>
        </w:rPr>
        <w:t xml:space="preserve"> </w:t>
      </w:r>
      <w:r w:rsidR="00FA3076" w:rsidRPr="008A7F01">
        <w:rPr>
          <w:b/>
          <w:bCs/>
        </w:rPr>
        <w:t>T</w:t>
      </w:r>
      <w:r w:rsidR="004A1E57" w:rsidRPr="008A7F01">
        <w:rPr>
          <w:b/>
          <w:bCs/>
        </w:rPr>
        <w:t xml:space="preserve">eam </w:t>
      </w:r>
    </w:p>
    <w:p w14:paraId="2AF29731" w14:textId="45335F77" w:rsidR="00FA3076" w:rsidRPr="008A7F01" w:rsidRDefault="00FA3076" w:rsidP="003B7D59">
      <w:pPr>
        <w:rPr>
          <w:rFonts w:cs="Arial"/>
          <w:color w:val="000000"/>
        </w:rPr>
      </w:pPr>
      <w:r w:rsidRPr="008A7F01">
        <w:rPr>
          <w:rFonts w:cs="Arial"/>
          <w:color w:val="000000"/>
        </w:rPr>
        <w:t>Who will be the link between the ESA RISG and the global IYRP Communications Team? This could be one or more people (i.e. a small team);</w:t>
      </w:r>
      <w:r w:rsidR="00EA64C7" w:rsidRPr="008A7F01">
        <w:rPr>
          <w:rFonts w:cs="Arial"/>
          <w:color w:val="000000"/>
        </w:rPr>
        <w:t xml:space="preserve"> </w:t>
      </w:r>
      <w:r w:rsidRPr="008A7F01">
        <w:rPr>
          <w:rFonts w:cs="Arial"/>
          <w:color w:val="000000"/>
        </w:rPr>
        <w:t>at least two people would be good</w:t>
      </w:r>
      <w:r w:rsidR="00EA64C7" w:rsidRPr="008A7F01">
        <w:rPr>
          <w:rFonts w:cs="Arial"/>
          <w:color w:val="000000"/>
        </w:rPr>
        <w:t xml:space="preserve"> who are very much involved with communication about the IYRP in the region</w:t>
      </w:r>
      <w:r w:rsidRPr="008A7F01">
        <w:rPr>
          <w:rFonts w:cs="Arial"/>
          <w:color w:val="000000"/>
        </w:rPr>
        <w:t xml:space="preserve">. </w:t>
      </w:r>
    </w:p>
    <w:p w14:paraId="0B9AC7D5" w14:textId="77777777" w:rsidR="00C340BB" w:rsidRPr="008A7F01" w:rsidRDefault="00A525DB" w:rsidP="00C340BB">
      <w:pPr>
        <w:spacing w:after="120"/>
      </w:pPr>
      <w:r w:rsidRPr="008A7F01">
        <w:rPr>
          <w:u w:val="single"/>
        </w:rPr>
        <w:t>Role</w:t>
      </w:r>
      <w:r w:rsidR="00D57D9E" w:rsidRPr="008A7F01">
        <w:rPr>
          <w:u w:val="single"/>
        </w:rPr>
        <w:t>s</w:t>
      </w:r>
      <w:r w:rsidR="00C340BB" w:rsidRPr="008A7F01">
        <w:t xml:space="preserve">: </w:t>
      </w:r>
    </w:p>
    <w:p w14:paraId="549AED07" w14:textId="77777777" w:rsidR="00C340BB" w:rsidRPr="008A7F01" w:rsidRDefault="00C340BB" w:rsidP="003B7D59">
      <w:pPr>
        <w:pStyle w:val="Listenabsatz"/>
        <w:numPr>
          <w:ilvl w:val="0"/>
          <w:numId w:val="1"/>
        </w:numPr>
      </w:pPr>
      <w:r w:rsidRPr="008A7F01">
        <w:t>M</w:t>
      </w:r>
      <w:r w:rsidR="00A525DB" w:rsidRPr="008A7F01">
        <w:t>anage</w:t>
      </w:r>
      <w:r w:rsidR="00D57D9E" w:rsidRPr="008A7F01">
        <w:t xml:space="preserve"> provision of </w:t>
      </w:r>
      <w:r w:rsidR="00A525DB" w:rsidRPr="008A7F01">
        <w:t>n</w:t>
      </w:r>
      <w:r w:rsidR="004A1E57" w:rsidRPr="008A7F01">
        <w:t>ews</w:t>
      </w:r>
      <w:r w:rsidR="00D57D9E" w:rsidRPr="008A7F01">
        <w:t xml:space="preserve">, information and ideas coming out of ESA about </w:t>
      </w:r>
      <w:r w:rsidR="004A1E57" w:rsidRPr="008A7F01">
        <w:t>promotin</w:t>
      </w:r>
      <w:r w:rsidR="00D57D9E" w:rsidRPr="008A7F01">
        <w:t>g the</w:t>
      </w:r>
      <w:r w:rsidR="004A1E57" w:rsidRPr="008A7F01">
        <w:t xml:space="preserve"> IYRP </w:t>
      </w:r>
      <w:r w:rsidR="00D57D9E" w:rsidRPr="008A7F01">
        <w:t xml:space="preserve">to the </w:t>
      </w:r>
      <w:r w:rsidR="00A525DB" w:rsidRPr="008A7F01">
        <w:t>global communication</w:t>
      </w:r>
      <w:r w:rsidR="00D57D9E" w:rsidRPr="008A7F01">
        <w:t>s</w:t>
      </w:r>
      <w:r w:rsidR="00A525DB" w:rsidRPr="008A7F01">
        <w:t xml:space="preserve"> team</w:t>
      </w:r>
      <w:r w:rsidRPr="008A7F01">
        <w:t xml:space="preserve"> </w:t>
      </w:r>
    </w:p>
    <w:p w14:paraId="0A51C324" w14:textId="45C35A9F" w:rsidR="00FA3076" w:rsidRPr="008A7F01" w:rsidRDefault="00C340BB" w:rsidP="003B7D59">
      <w:pPr>
        <w:pStyle w:val="Listenabsatz"/>
        <w:numPr>
          <w:ilvl w:val="0"/>
          <w:numId w:val="1"/>
        </w:numPr>
      </w:pPr>
      <w:r w:rsidRPr="008A7F01">
        <w:t>C</w:t>
      </w:r>
      <w:r w:rsidR="004A1E57" w:rsidRPr="008A7F01">
        <w:t>oord</w:t>
      </w:r>
      <w:r w:rsidR="00A525DB" w:rsidRPr="008A7F01">
        <w:t>inate</w:t>
      </w:r>
      <w:r w:rsidR="004A1E57" w:rsidRPr="008A7F01">
        <w:t xml:space="preserve"> management of </w:t>
      </w:r>
      <w:r w:rsidR="00FA3076" w:rsidRPr="008A7F01">
        <w:t xml:space="preserve">regional section of </w:t>
      </w:r>
      <w:r w:rsidR="00E679F7" w:rsidRPr="008A7F01">
        <w:t xml:space="preserve">IYRP </w:t>
      </w:r>
      <w:r w:rsidR="00FA3076" w:rsidRPr="008A7F01">
        <w:t>website (</w:t>
      </w:r>
      <w:hyperlink r:id="rId8" w:history="1">
        <w:r w:rsidRPr="008A7F01">
          <w:rPr>
            <w:rStyle w:val="Link"/>
          </w:rPr>
          <w:t>https://www.iyrp.info/eastern-southern-africa</w:t>
        </w:r>
      </w:hyperlink>
      <w:r w:rsidRPr="008A7F01">
        <w:t>) including uploading information and adding more supporting organisations</w:t>
      </w:r>
      <w:r w:rsidR="00FA3076" w:rsidRPr="008A7F01">
        <w:t xml:space="preserve"> </w:t>
      </w:r>
    </w:p>
    <w:p w14:paraId="72EFF570" w14:textId="12626A33" w:rsidR="004A1E57" w:rsidRPr="008A7F01" w:rsidRDefault="00A525DB" w:rsidP="00EA64C7">
      <w:pPr>
        <w:spacing w:after="120"/>
      </w:pPr>
      <w:r w:rsidRPr="008A7F01">
        <w:rPr>
          <w:u w:val="single"/>
        </w:rPr>
        <w:t>C</w:t>
      </w:r>
      <w:r w:rsidR="004A1E57" w:rsidRPr="008A7F01">
        <w:rPr>
          <w:u w:val="single"/>
        </w:rPr>
        <w:t>riteria</w:t>
      </w:r>
      <w:r w:rsidRPr="008A7F01">
        <w:t>:</w:t>
      </w:r>
    </w:p>
    <w:p w14:paraId="08E0DE3B" w14:textId="05E20EBD" w:rsidR="004A1E57" w:rsidRPr="008A7F01" w:rsidRDefault="004A1E57" w:rsidP="003B7D59">
      <w:pPr>
        <w:pStyle w:val="Listenabsatz"/>
        <w:numPr>
          <w:ilvl w:val="0"/>
          <w:numId w:val="1"/>
        </w:numPr>
      </w:pPr>
      <w:r w:rsidRPr="008A7F01">
        <w:t>Michael: comm</w:t>
      </w:r>
      <w:r w:rsidR="00A525DB" w:rsidRPr="008A7F01">
        <w:t>unication</w:t>
      </w:r>
      <w:r w:rsidRPr="008A7F01">
        <w:t xml:space="preserve"> capacities/experience + good network –</w:t>
      </w:r>
      <w:r w:rsidR="00A525DB" w:rsidRPr="008A7F01">
        <w:t xml:space="preserve"> propos</w:t>
      </w:r>
      <w:r w:rsidR="00EA64C7" w:rsidRPr="008A7F01">
        <w:t>es</w:t>
      </w:r>
      <w:r w:rsidRPr="008A7F01">
        <w:t xml:space="preserve"> </w:t>
      </w:r>
      <w:proofErr w:type="spellStart"/>
      <w:r w:rsidRPr="008A7F01">
        <w:t>Koen</w:t>
      </w:r>
      <w:proofErr w:type="spellEnd"/>
      <w:r w:rsidRPr="008A7F01">
        <w:t xml:space="preserve"> </w:t>
      </w:r>
    </w:p>
    <w:p w14:paraId="02747F4C" w14:textId="063A0AAC" w:rsidR="004A1E57" w:rsidRPr="008A7F01" w:rsidRDefault="004A1E57" w:rsidP="003B7D59">
      <w:pPr>
        <w:pStyle w:val="Listenabsatz"/>
        <w:numPr>
          <w:ilvl w:val="0"/>
          <w:numId w:val="1"/>
        </w:numPr>
      </w:pPr>
      <w:proofErr w:type="spellStart"/>
      <w:r w:rsidRPr="008A7F01">
        <w:t>Koen</w:t>
      </w:r>
      <w:proofErr w:type="spellEnd"/>
      <w:r w:rsidR="00A525DB" w:rsidRPr="008A7F01">
        <w:t xml:space="preserve">: </w:t>
      </w:r>
      <w:r w:rsidR="00EA64C7" w:rsidRPr="008A7F01">
        <w:t xml:space="preserve">CELEP can handle some of this work, at least related to Eastern Africa, but </w:t>
      </w:r>
      <w:r w:rsidR="00A525DB" w:rsidRPr="008A7F01">
        <w:t>we should also</w:t>
      </w:r>
      <w:r w:rsidRPr="008A7F01">
        <w:t xml:space="preserve"> ask if there’s anybody else interested</w:t>
      </w:r>
    </w:p>
    <w:p w14:paraId="6D4EA225" w14:textId="105EC34A" w:rsidR="00880A3D" w:rsidRPr="008A7F01" w:rsidRDefault="00880A3D" w:rsidP="003B7D59">
      <w:pPr>
        <w:pStyle w:val="Listenabsatz"/>
        <w:numPr>
          <w:ilvl w:val="0"/>
          <w:numId w:val="1"/>
        </w:numPr>
      </w:pPr>
      <w:r w:rsidRPr="008A7F01">
        <w:t>Ann: It would be good to have a small team with 1–2 people from Eastern Africa and 1–2 people from Southern Africa, collaborating also with CELEP</w:t>
      </w:r>
    </w:p>
    <w:p w14:paraId="174E777E" w14:textId="3D6F457F" w:rsidR="00A525DB" w:rsidRPr="008A7F01" w:rsidRDefault="00A525DB" w:rsidP="00DE2D20">
      <w:pPr>
        <w:pStyle w:val="Listenabsatz"/>
        <w:numPr>
          <w:ilvl w:val="0"/>
          <w:numId w:val="13"/>
        </w:numPr>
      </w:pPr>
      <w:r w:rsidRPr="008A7F01">
        <w:rPr>
          <w:highlight w:val="green"/>
        </w:rPr>
        <w:t>An</w:t>
      </w:r>
      <w:r w:rsidR="00EA64C7" w:rsidRPr="008A7F01">
        <w:rPr>
          <w:highlight w:val="green"/>
        </w:rPr>
        <w:t xml:space="preserve">n will send </w:t>
      </w:r>
      <w:proofErr w:type="gramStart"/>
      <w:r w:rsidR="00EA64C7" w:rsidRPr="008A7F01">
        <w:rPr>
          <w:highlight w:val="green"/>
        </w:rPr>
        <w:t>an</w:t>
      </w:r>
      <w:r w:rsidRPr="008A7F01">
        <w:rPr>
          <w:highlight w:val="green"/>
        </w:rPr>
        <w:t xml:space="preserve"> e</w:t>
      </w:r>
      <w:proofErr w:type="gramEnd"/>
      <w:r w:rsidRPr="008A7F01">
        <w:rPr>
          <w:highlight w:val="green"/>
        </w:rPr>
        <w:t xml:space="preserve">-mail to </w:t>
      </w:r>
      <w:r w:rsidR="00EA64C7" w:rsidRPr="008A7F01">
        <w:rPr>
          <w:highlight w:val="green"/>
        </w:rPr>
        <w:t xml:space="preserve">the entire group to </w:t>
      </w:r>
      <w:r w:rsidR="004A1E57" w:rsidRPr="008A7F01">
        <w:rPr>
          <w:highlight w:val="green"/>
        </w:rPr>
        <w:t>ask</w:t>
      </w:r>
      <w:r w:rsidRPr="008A7F01">
        <w:rPr>
          <w:highlight w:val="green"/>
        </w:rPr>
        <w:t>ing</w:t>
      </w:r>
      <w:r w:rsidR="004A1E57" w:rsidRPr="008A7F01">
        <w:rPr>
          <w:highlight w:val="green"/>
        </w:rPr>
        <w:t xml:space="preserve"> for self-nominati</w:t>
      </w:r>
      <w:r w:rsidRPr="008A7F01">
        <w:rPr>
          <w:highlight w:val="green"/>
        </w:rPr>
        <w:t>on</w:t>
      </w:r>
      <w:r w:rsidR="00EA64C7" w:rsidRPr="008A7F01">
        <w:rPr>
          <w:highlight w:val="green"/>
        </w:rPr>
        <w:t>s of people who are interested and have the time to do this.</w:t>
      </w:r>
      <w:r w:rsidR="004A1E57" w:rsidRPr="008A7F01">
        <w:t xml:space="preserve"> </w:t>
      </w:r>
    </w:p>
    <w:p w14:paraId="12ECB0CE" w14:textId="191299A3" w:rsidR="004A1E57" w:rsidRPr="008A7F01" w:rsidRDefault="004A1E57" w:rsidP="00DE2D20">
      <w:pPr>
        <w:pStyle w:val="Listenabsatz"/>
        <w:numPr>
          <w:ilvl w:val="0"/>
          <w:numId w:val="13"/>
        </w:numPr>
      </w:pPr>
      <w:proofErr w:type="spellStart"/>
      <w:r w:rsidRPr="008A7F01">
        <w:rPr>
          <w:highlight w:val="green"/>
        </w:rPr>
        <w:t>Igshaan</w:t>
      </w:r>
      <w:proofErr w:type="spellEnd"/>
      <w:r w:rsidRPr="008A7F01">
        <w:rPr>
          <w:highlight w:val="green"/>
        </w:rPr>
        <w:t xml:space="preserve"> and Tony </w:t>
      </w:r>
      <w:r w:rsidR="00EA64C7" w:rsidRPr="008A7F01">
        <w:rPr>
          <w:highlight w:val="green"/>
        </w:rPr>
        <w:t>will</w:t>
      </w:r>
      <w:r w:rsidRPr="008A7F01">
        <w:rPr>
          <w:highlight w:val="green"/>
        </w:rPr>
        <w:t xml:space="preserve"> also think about someone in </w:t>
      </w:r>
      <w:r w:rsidR="00EA64C7" w:rsidRPr="008A7F01">
        <w:rPr>
          <w:highlight w:val="green"/>
        </w:rPr>
        <w:t xml:space="preserve">Southern Africa who is </w:t>
      </w:r>
      <w:r w:rsidR="00880A3D" w:rsidRPr="008A7F01">
        <w:rPr>
          <w:highlight w:val="green"/>
        </w:rPr>
        <w:t xml:space="preserve">perhaps </w:t>
      </w:r>
      <w:r w:rsidR="00EA64C7" w:rsidRPr="008A7F01">
        <w:rPr>
          <w:highlight w:val="green"/>
        </w:rPr>
        <w:t xml:space="preserve">not </w:t>
      </w:r>
      <w:r w:rsidR="00880A3D" w:rsidRPr="008A7F01">
        <w:rPr>
          <w:highlight w:val="green"/>
        </w:rPr>
        <w:t>yet</w:t>
      </w:r>
      <w:r w:rsidR="00EA64C7" w:rsidRPr="008A7F01">
        <w:rPr>
          <w:highlight w:val="green"/>
        </w:rPr>
        <w:t xml:space="preserve"> in the group but could </w:t>
      </w:r>
      <w:r w:rsidR="00D273F5">
        <w:rPr>
          <w:highlight w:val="green"/>
        </w:rPr>
        <w:t xml:space="preserve">join in </w:t>
      </w:r>
      <w:r w:rsidR="00EA64C7" w:rsidRPr="008A7F01">
        <w:rPr>
          <w:highlight w:val="green"/>
        </w:rPr>
        <w:t>this task.</w:t>
      </w:r>
    </w:p>
    <w:p w14:paraId="55E57FAB" w14:textId="79D0D9BA" w:rsidR="004A1E57" w:rsidRPr="008A7F01" w:rsidRDefault="004A1E57" w:rsidP="00C94A5B">
      <w:pPr>
        <w:spacing w:after="120"/>
        <w:rPr>
          <w:b/>
          <w:bCs/>
        </w:rPr>
      </w:pPr>
      <w:r w:rsidRPr="008A7F01">
        <w:rPr>
          <w:b/>
          <w:bCs/>
        </w:rPr>
        <w:t>Geographical composition of the group</w:t>
      </w:r>
    </w:p>
    <w:p w14:paraId="5C3DAB2E" w14:textId="13051D0C" w:rsidR="004A1E57" w:rsidRPr="008A7F01" w:rsidRDefault="00C94A5B" w:rsidP="00C94A5B">
      <w:pPr>
        <w:spacing w:after="120"/>
      </w:pPr>
      <w:r w:rsidRPr="008A7F01">
        <w:t xml:space="preserve">A total of </w:t>
      </w:r>
      <w:r w:rsidR="004A1E57" w:rsidRPr="008A7F01">
        <w:t>28 p</w:t>
      </w:r>
      <w:r w:rsidR="000D4F17" w:rsidRPr="008A7F01">
        <w:t>eople</w:t>
      </w:r>
      <w:r w:rsidR="004A1E57" w:rsidRPr="008A7F01">
        <w:t xml:space="preserve"> </w:t>
      </w:r>
      <w:r w:rsidRPr="008A7F01">
        <w:t>expressed interest thus far to be in the ESA RISG; of these,</w:t>
      </w:r>
      <w:r w:rsidR="004A1E57" w:rsidRPr="008A7F01">
        <w:t xml:space="preserve"> 11 </w:t>
      </w:r>
      <w:r w:rsidRPr="008A7F01">
        <w:t>are</w:t>
      </w:r>
      <w:r w:rsidR="004A1E57" w:rsidRPr="008A7F01">
        <w:t xml:space="preserve"> in </w:t>
      </w:r>
      <w:r w:rsidR="000D4F17" w:rsidRPr="008A7F01">
        <w:t xml:space="preserve">today’s </w:t>
      </w:r>
      <w:r w:rsidR="004A1E57" w:rsidRPr="008A7F01">
        <w:t>Zoom</w:t>
      </w:r>
      <w:r w:rsidR="000D4F17" w:rsidRPr="008A7F01">
        <w:t xml:space="preserve"> meeting</w:t>
      </w:r>
      <w:r w:rsidRPr="008A7F01">
        <w:t>, so less than half</w:t>
      </w:r>
      <w:r w:rsidR="00C64476" w:rsidRPr="008A7F01">
        <w:t>. The group consists of:</w:t>
      </w:r>
    </w:p>
    <w:p w14:paraId="768550AD" w14:textId="427E6E82" w:rsidR="000D4F17" w:rsidRPr="008A7F01" w:rsidRDefault="004A1E57" w:rsidP="003B7D59">
      <w:pPr>
        <w:pStyle w:val="Listenabsatz"/>
        <w:numPr>
          <w:ilvl w:val="0"/>
          <w:numId w:val="6"/>
        </w:numPr>
      </w:pPr>
      <w:r w:rsidRPr="008A7F01">
        <w:t xml:space="preserve">21 </w:t>
      </w:r>
      <w:r w:rsidR="00C64476" w:rsidRPr="008A7F01">
        <w:t xml:space="preserve">people </w:t>
      </w:r>
      <w:r w:rsidRPr="008A7F01">
        <w:t>from E</w:t>
      </w:r>
      <w:r w:rsidR="000D4F17" w:rsidRPr="008A7F01">
        <w:t xml:space="preserve">astern </w:t>
      </w:r>
      <w:r w:rsidRPr="008A7F01">
        <w:t>A</w:t>
      </w:r>
      <w:r w:rsidR="000D4F17" w:rsidRPr="008A7F01">
        <w:t>frica</w:t>
      </w:r>
      <w:r w:rsidR="00C64476" w:rsidRPr="008A7F01">
        <w:t>:</w:t>
      </w:r>
      <w:r w:rsidRPr="008A7F01">
        <w:t xml:space="preserve"> 13 Kenya, 4 Uganda</w:t>
      </w:r>
      <w:r w:rsidR="000D4F17" w:rsidRPr="008A7F01">
        <w:t>,</w:t>
      </w:r>
      <w:r w:rsidRPr="008A7F01">
        <w:t xml:space="preserve"> 1 Ethiopia, 1 Somalia, 1 Sudan</w:t>
      </w:r>
      <w:r w:rsidR="000D4F17" w:rsidRPr="008A7F01">
        <w:t>,</w:t>
      </w:r>
      <w:r w:rsidRPr="008A7F01">
        <w:t xml:space="preserve"> 1 Tanzania </w:t>
      </w:r>
    </w:p>
    <w:p w14:paraId="67F4DB7F" w14:textId="022322A6" w:rsidR="000D4F17" w:rsidRPr="008A7F01" w:rsidRDefault="004A1E57" w:rsidP="003B7D59">
      <w:pPr>
        <w:pStyle w:val="Listenabsatz"/>
        <w:numPr>
          <w:ilvl w:val="0"/>
          <w:numId w:val="6"/>
        </w:numPr>
      </w:pPr>
      <w:r w:rsidRPr="008A7F01">
        <w:t>3 from S</w:t>
      </w:r>
      <w:r w:rsidR="000D4F17" w:rsidRPr="008A7F01">
        <w:t xml:space="preserve">outhern </w:t>
      </w:r>
      <w:r w:rsidRPr="008A7F01">
        <w:t>A</w:t>
      </w:r>
      <w:r w:rsidR="000D4F17" w:rsidRPr="008A7F01">
        <w:t>frica</w:t>
      </w:r>
      <w:r w:rsidR="00C64476" w:rsidRPr="008A7F01">
        <w:t>:</w:t>
      </w:r>
      <w:r w:rsidRPr="008A7F01">
        <w:t xml:space="preserve"> </w:t>
      </w:r>
      <w:r w:rsidR="000D4F17" w:rsidRPr="008A7F01">
        <w:t xml:space="preserve">all </w:t>
      </w:r>
      <w:r w:rsidRPr="008A7F01">
        <w:t>3 from South Africa</w:t>
      </w:r>
    </w:p>
    <w:p w14:paraId="01594F0D" w14:textId="25695AFA" w:rsidR="000D4F17" w:rsidRPr="008A7F01" w:rsidRDefault="004A1E57" w:rsidP="003B7D59">
      <w:pPr>
        <w:pStyle w:val="Listenabsatz"/>
        <w:numPr>
          <w:ilvl w:val="0"/>
          <w:numId w:val="6"/>
        </w:numPr>
      </w:pPr>
      <w:r w:rsidRPr="008A7F01">
        <w:t>4 from elsewhere</w:t>
      </w:r>
      <w:r w:rsidR="00C64476" w:rsidRPr="008A7F01">
        <w:t>:</w:t>
      </w:r>
      <w:r w:rsidR="000D4F17" w:rsidRPr="008A7F01">
        <w:t xml:space="preserve"> </w:t>
      </w:r>
      <w:r w:rsidRPr="008A7F01">
        <w:t>2 US, 1</w:t>
      </w:r>
      <w:r w:rsidR="000D4F17" w:rsidRPr="008A7F01">
        <w:t xml:space="preserve"> </w:t>
      </w:r>
      <w:r w:rsidRPr="008A7F01">
        <w:t>B</w:t>
      </w:r>
      <w:r w:rsidR="000D4F17" w:rsidRPr="008A7F01">
        <w:t>elgium</w:t>
      </w:r>
      <w:r w:rsidRPr="008A7F01">
        <w:t>, 1</w:t>
      </w:r>
      <w:r w:rsidR="000D4F17" w:rsidRPr="008A7F01">
        <w:t xml:space="preserve"> </w:t>
      </w:r>
      <w:r w:rsidRPr="008A7F01">
        <w:t>Germany</w:t>
      </w:r>
    </w:p>
    <w:p w14:paraId="41D8A6B8" w14:textId="3AE5C9AF" w:rsidR="004A1E57" w:rsidRPr="008A7F01" w:rsidRDefault="00C64476" w:rsidP="00C32AB4">
      <w:pPr>
        <w:pStyle w:val="Listenabsatz"/>
        <w:numPr>
          <w:ilvl w:val="0"/>
          <w:numId w:val="6"/>
        </w:numPr>
        <w:spacing w:after="120"/>
        <w:ind w:left="714" w:hanging="357"/>
      </w:pPr>
      <w:r w:rsidRPr="008A7F01">
        <w:t xml:space="preserve">Of the 28 people, only </w:t>
      </w:r>
      <w:r w:rsidR="004A1E57" w:rsidRPr="008A7F01">
        <w:t xml:space="preserve">5 </w:t>
      </w:r>
      <w:r w:rsidRPr="008A7F01">
        <w:t xml:space="preserve">are </w:t>
      </w:r>
      <w:r w:rsidR="004A1E57" w:rsidRPr="008A7F01">
        <w:t>women</w:t>
      </w:r>
      <w:r w:rsidRPr="008A7F01">
        <w:t xml:space="preserve"> (and 2 </w:t>
      </w:r>
      <w:r w:rsidR="000D4F17" w:rsidRPr="008A7F01">
        <w:t>of the</w:t>
      </w:r>
      <w:r w:rsidRPr="008A7F01">
        <w:t>se are</w:t>
      </w:r>
      <w:r w:rsidR="000D4F17" w:rsidRPr="008A7F01">
        <w:t xml:space="preserve"> </w:t>
      </w:r>
      <w:r w:rsidR="004A1E57" w:rsidRPr="008A7F01">
        <w:t>non-</w:t>
      </w:r>
      <w:r w:rsidR="009F6ABC" w:rsidRPr="008A7F01">
        <w:t>A</w:t>
      </w:r>
      <w:r w:rsidR="004A1E57" w:rsidRPr="008A7F01">
        <w:t>frican</w:t>
      </w:r>
      <w:r w:rsidRPr="008A7F01">
        <w:t>)</w:t>
      </w:r>
    </w:p>
    <w:p w14:paraId="6396F545" w14:textId="1C6F9488" w:rsidR="0004750A" w:rsidRPr="008A7F01" w:rsidRDefault="000D4F17" w:rsidP="003B7D59">
      <w:r w:rsidRPr="008A7F01">
        <w:lastRenderedPageBreak/>
        <w:t>Th</w:t>
      </w:r>
      <w:r w:rsidR="00C64476" w:rsidRPr="008A7F01">
        <w:t>us, th</w:t>
      </w:r>
      <w:r w:rsidRPr="008A7F01">
        <w:t>e group composition is very un</w:t>
      </w:r>
      <w:r w:rsidR="004A1E57" w:rsidRPr="008A7F01">
        <w:t>balanced from a geographical and gender point of view</w:t>
      </w:r>
      <w:r w:rsidR="00C64476" w:rsidRPr="008A7F01">
        <w:t>.</w:t>
      </w:r>
      <w:r w:rsidR="0004750A" w:rsidRPr="008A7F01">
        <w:t xml:space="preserve"> </w:t>
      </w:r>
    </w:p>
    <w:p w14:paraId="6D1BEF99" w14:textId="21C1869A" w:rsidR="0004750A" w:rsidRPr="008A7F01" w:rsidRDefault="00C64476" w:rsidP="00DE2D20">
      <w:pPr>
        <w:pStyle w:val="Listenabsatz"/>
        <w:numPr>
          <w:ilvl w:val="0"/>
          <w:numId w:val="13"/>
        </w:numPr>
      </w:pPr>
      <w:r w:rsidRPr="008A7F01">
        <w:rPr>
          <w:highlight w:val="green"/>
        </w:rPr>
        <w:t>We n</w:t>
      </w:r>
      <w:r w:rsidR="0004750A" w:rsidRPr="008A7F01">
        <w:rPr>
          <w:highlight w:val="green"/>
        </w:rPr>
        <w:t xml:space="preserve">eed to </w:t>
      </w:r>
      <w:r w:rsidRPr="008A7F01">
        <w:rPr>
          <w:highlight w:val="green"/>
        </w:rPr>
        <w:t xml:space="preserve">attract </w:t>
      </w:r>
      <w:r w:rsidR="0004750A" w:rsidRPr="008A7F01">
        <w:rPr>
          <w:highlight w:val="green"/>
        </w:rPr>
        <w:t>more people from other countries</w:t>
      </w:r>
      <w:r w:rsidRPr="008A7F01">
        <w:rPr>
          <w:highlight w:val="green"/>
        </w:rPr>
        <w:t xml:space="preserve"> in Eastern &amp; Southern Africa, including more women and more people from </w:t>
      </w:r>
      <w:r w:rsidR="0004750A" w:rsidRPr="008A7F01">
        <w:rPr>
          <w:highlight w:val="green"/>
        </w:rPr>
        <w:t>pastoralist organisations</w:t>
      </w:r>
      <w:r w:rsidRPr="008A7F01">
        <w:rPr>
          <w:highlight w:val="green"/>
        </w:rPr>
        <w:t>, also including women.</w:t>
      </w:r>
    </w:p>
    <w:p w14:paraId="47571A30" w14:textId="5F4FD58D" w:rsidR="004A1E57" w:rsidRPr="008A7F01" w:rsidRDefault="004A1E57" w:rsidP="00C32AB4">
      <w:pPr>
        <w:spacing w:after="120"/>
        <w:rPr>
          <w:b/>
          <w:bCs/>
        </w:rPr>
      </w:pPr>
      <w:r w:rsidRPr="008A7F01">
        <w:rPr>
          <w:b/>
          <w:bCs/>
        </w:rPr>
        <w:t xml:space="preserve">We have an </w:t>
      </w:r>
      <w:r w:rsidR="00BC29FE" w:rsidRPr="008A7F01">
        <w:rPr>
          <w:b/>
          <w:bCs/>
        </w:rPr>
        <w:t>IYRP listserv; should we h</w:t>
      </w:r>
      <w:r w:rsidRPr="008A7F01">
        <w:rPr>
          <w:b/>
          <w:bCs/>
        </w:rPr>
        <w:t>ave a regional one</w:t>
      </w:r>
      <w:r w:rsidR="0004750A" w:rsidRPr="008A7F01">
        <w:rPr>
          <w:b/>
          <w:bCs/>
        </w:rPr>
        <w:t xml:space="preserve"> as well</w:t>
      </w:r>
      <w:r w:rsidR="00BC29FE" w:rsidRPr="008A7F01">
        <w:rPr>
          <w:b/>
          <w:bCs/>
        </w:rPr>
        <w:t>, o</w:t>
      </w:r>
      <w:r w:rsidR="0004750A" w:rsidRPr="008A7F01">
        <w:rPr>
          <w:b/>
          <w:bCs/>
        </w:rPr>
        <w:t xml:space="preserve">r </w:t>
      </w:r>
      <w:r w:rsidR="009F6ABC" w:rsidRPr="008A7F01">
        <w:rPr>
          <w:b/>
          <w:bCs/>
        </w:rPr>
        <w:t>just a mailing list?</w:t>
      </w:r>
    </w:p>
    <w:p w14:paraId="0995B359" w14:textId="7FF31FA3" w:rsidR="0004750A" w:rsidRPr="008A7F01" w:rsidRDefault="00C64476" w:rsidP="003B7D59">
      <w:pPr>
        <w:pStyle w:val="Listenabsatz"/>
        <w:numPr>
          <w:ilvl w:val="0"/>
          <w:numId w:val="1"/>
        </w:numPr>
      </w:pPr>
      <w:r w:rsidRPr="008A7F01">
        <w:t>T</w:t>
      </w:r>
      <w:r w:rsidR="009F6ABC" w:rsidRPr="008A7F01">
        <w:t>ony</w:t>
      </w:r>
      <w:r w:rsidR="0004750A" w:rsidRPr="008A7F01">
        <w:t>:</w:t>
      </w:r>
      <w:r w:rsidR="009F6ABC" w:rsidRPr="008A7F01">
        <w:t xml:space="preserve"> </w:t>
      </w:r>
      <w:r w:rsidRPr="008A7F01">
        <w:t>We should</w:t>
      </w:r>
      <w:r w:rsidR="009F6ABC" w:rsidRPr="008A7F01">
        <w:t xml:space="preserve"> avoid too m</w:t>
      </w:r>
      <w:r w:rsidRPr="008A7F01">
        <w:t>any</w:t>
      </w:r>
      <w:r w:rsidR="009F6ABC" w:rsidRPr="008A7F01">
        <w:t xml:space="preserve"> interactive groups</w:t>
      </w:r>
      <w:r w:rsidR="007F0C07" w:rsidRPr="008A7F01">
        <w:t>;</w:t>
      </w:r>
      <w:r w:rsidR="009F6ABC" w:rsidRPr="008A7F01">
        <w:t xml:space="preserve"> meetings are</w:t>
      </w:r>
      <w:r w:rsidR="0004750A" w:rsidRPr="008A7F01">
        <w:t xml:space="preserve"> the</w:t>
      </w:r>
      <w:r w:rsidR="009F6ABC" w:rsidRPr="008A7F01">
        <w:t xml:space="preserve"> best</w:t>
      </w:r>
      <w:r w:rsidR="0004750A" w:rsidRPr="008A7F01">
        <w:t xml:space="preserve"> </w:t>
      </w:r>
      <w:r w:rsidR="007F0C07" w:rsidRPr="008A7F01">
        <w:t xml:space="preserve">way to collaborate and to organise networking/awareness events; we can </w:t>
      </w:r>
      <w:r w:rsidR="009F6ABC" w:rsidRPr="008A7F01">
        <w:t>increase the group size</w:t>
      </w:r>
      <w:r w:rsidR="007F0C07" w:rsidRPr="008A7F01">
        <w:t xml:space="preserve"> and add new people to the</w:t>
      </w:r>
      <w:r w:rsidR="0004750A" w:rsidRPr="008A7F01">
        <w:t xml:space="preserve"> </w:t>
      </w:r>
      <w:r w:rsidR="009F6ABC" w:rsidRPr="008A7F01">
        <w:t>mailing list</w:t>
      </w:r>
      <w:r w:rsidR="007F0C07" w:rsidRPr="008A7F01">
        <w:t>.</w:t>
      </w:r>
      <w:r w:rsidR="009F6ABC" w:rsidRPr="008A7F01">
        <w:t xml:space="preserve"> </w:t>
      </w:r>
    </w:p>
    <w:p w14:paraId="371986C8" w14:textId="43701630" w:rsidR="00DC17E2" w:rsidRPr="008A7F01" w:rsidRDefault="009F6ABC" w:rsidP="003B7D59">
      <w:pPr>
        <w:pStyle w:val="Listenabsatz"/>
        <w:numPr>
          <w:ilvl w:val="0"/>
          <w:numId w:val="1"/>
        </w:numPr>
      </w:pPr>
      <w:proofErr w:type="spellStart"/>
      <w:r w:rsidRPr="008A7F01">
        <w:t>Koen</w:t>
      </w:r>
      <w:proofErr w:type="spellEnd"/>
      <w:r w:rsidR="0004750A" w:rsidRPr="008A7F01">
        <w:t>:</w:t>
      </w:r>
      <w:r w:rsidR="00111BCE" w:rsidRPr="008A7F01">
        <w:t xml:space="preserve"> W</w:t>
      </w:r>
      <w:r w:rsidRPr="008A7F01">
        <w:t>e already have lots of comm</w:t>
      </w:r>
      <w:r w:rsidR="0004750A" w:rsidRPr="008A7F01">
        <w:t>unication</w:t>
      </w:r>
      <w:r w:rsidRPr="008A7F01">
        <w:t xml:space="preserve"> tools w</w:t>
      </w:r>
      <w:r w:rsidR="00FD6BA6" w:rsidRPr="008A7F01">
        <w:t>ith</w:t>
      </w:r>
      <w:r w:rsidRPr="008A7F01">
        <w:t xml:space="preserve"> CELEP</w:t>
      </w:r>
      <w:r w:rsidR="00111BCE" w:rsidRPr="008A7F01">
        <w:t>;</w:t>
      </w:r>
      <w:r w:rsidRPr="008A7F01">
        <w:t xml:space="preserve"> </w:t>
      </w:r>
      <w:r w:rsidR="00FD6BA6" w:rsidRPr="008A7F01">
        <w:t xml:space="preserve">it is </w:t>
      </w:r>
      <w:r w:rsidRPr="008A7F01">
        <w:t>better</w:t>
      </w:r>
      <w:r w:rsidR="00FD6BA6" w:rsidRPr="008A7F01">
        <w:t xml:space="preserve"> to</w:t>
      </w:r>
      <w:r w:rsidRPr="008A7F01">
        <w:t xml:space="preserve"> use those</w:t>
      </w:r>
      <w:r w:rsidR="00111BCE" w:rsidRPr="008A7F01">
        <w:t>,</w:t>
      </w:r>
      <w:r w:rsidRPr="008A7F01">
        <w:t xml:space="preserve"> </w:t>
      </w:r>
      <w:r w:rsidR="00FD6BA6" w:rsidRPr="008A7F01">
        <w:t>maximising</w:t>
      </w:r>
      <w:r w:rsidRPr="008A7F01">
        <w:t xml:space="preserve"> their utility rather than </w:t>
      </w:r>
      <w:r w:rsidR="00111BCE" w:rsidRPr="008A7F01">
        <w:t>creating</w:t>
      </w:r>
      <w:r w:rsidRPr="008A7F01">
        <w:t xml:space="preserve"> new ones</w:t>
      </w:r>
      <w:r w:rsidR="00D273F5">
        <w:t xml:space="preserve"> (</w:t>
      </w:r>
      <w:r w:rsidR="00D273F5" w:rsidRPr="008A7F01">
        <w:t>the more tools, the more workload)</w:t>
      </w:r>
      <w:r w:rsidR="00D273F5">
        <w:t>.</w:t>
      </w:r>
    </w:p>
    <w:p w14:paraId="0B52F024" w14:textId="1F9F3896" w:rsidR="00DC17E2" w:rsidRPr="008A7F01" w:rsidRDefault="009F6ABC" w:rsidP="003B7D59">
      <w:pPr>
        <w:pStyle w:val="Listenabsatz"/>
        <w:numPr>
          <w:ilvl w:val="0"/>
          <w:numId w:val="1"/>
        </w:numPr>
      </w:pPr>
      <w:r w:rsidRPr="008A7F01">
        <w:t>Ann</w:t>
      </w:r>
      <w:r w:rsidR="00DC17E2" w:rsidRPr="008A7F01">
        <w:t>:</w:t>
      </w:r>
      <w:r w:rsidR="00111BCE" w:rsidRPr="008A7F01">
        <w:t xml:space="preserve"> E</w:t>
      </w:r>
      <w:r w:rsidRPr="008A7F01">
        <w:t xml:space="preserve">verybody here </w:t>
      </w:r>
      <w:r w:rsidR="00DC17E2" w:rsidRPr="008A7F01">
        <w:t>in the meeting</w:t>
      </w:r>
      <w:r w:rsidRPr="008A7F01">
        <w:t xml:space="preserve"> should </w:t>
      </w:r>
      <w:r w:rsidR="00111BCE" w:rsidRPr="008A7F01">
        <w:t>join</w:t>
      </w:r>
      <w:r w:rsidRPr="008A7F01">
        <w:t xml:space="preserve"> the CELEP </w:t>
      </w:r>
      <w:proofErr w:type="spellStart"/>
      <w:r w:rsidR="00111BCE" w:rsidRPr="008A7F01">
        <w:t>Google</w:t>
      </w:r>
      <w:r w:rsidR="00DC17E2" w:rsidRPr="008A7F01">
        <w:t>group</w:t>
      </w:r>
      <w:proofErr w:type="spellEnd"/>
      <w:r w:rsidRPr="008A7F01">
        <w:t xml:space="preserve"> </w:t>
      </w:r>
      <w:r w:rsidR="00DC17E2" w:rsidRPr="008A7F01">
        <w:t xml:space="preserve">(send an e-mail to </w:t>
      </w:r>
      <w:proofErr w:type="spellStart"/>
      <w:r w:rsidR="00DC17E2" w:rsidRPr="008A7F01">
        <w:t>Koen</w:t>
      </w:r>
      <w:proofErr w:type="spellEnd"/>
      <w:r w:rsidR="00DC17E2" w:rsidRPr="008A7F01">
        <w:t xml:space="preserve"> for that) </w:t>
      </w:r>
      <w:r w:rsidR="00111BCE" w:rsidRPr="008A7F01">
        <w:t>for exchange of information, and we could use a</w:t>
      </w:r>
      <w:r w:rsidRPr="008A7F01">
        <w:t xml:space="preserve"> mailing list to organise meetings</w:t>
      </w:r>
      <w:r w:rsidR="00111BCE" w:rsidRPr="008A7F01">
        <w:t xml:space="preserve"> and events.</w:t>
      </w:r>
    </w:p>
    <w:p w14:paraId="57E57E1C" w14:textId="09DE9156" w:rsidR="00DC17E2" w:rsidRPr="008A7F01" w:rsidRDefault="009F6ABC" w:rsidP="003B7D59">
      <w:pPr>
        <w:pStyle w:val="Listenabsatz"/>
        <w:numPr>
          <w:ilvl w:val="0"/>
          <w:numId w:val="1"/>
        </w:numPr>
      </w:pPr>
      <w:r w:rsidRPr="008A7F01">
        <w:t>Ken</w:t>
      </w:r>
      <w:r w:rsidR="00DC17E2" w:rsidRPr="008A7F01">
        <w:t>:</w:t>
      </w:r>
      <w:r w:rsidRPr="008A7F01">
        <w:t xml:space="preserve"> </w:t>
      </w:r>
      <w:r w:rsidR="002B161B" w:rsidRPr="008A7F01">
        <w:t>U</w:t>
      </w:r>
      <w:r w:rsidRPr="008A7F01">
        <w:t xml:space="preserve">sing CELEP </w:t>
      </w:r>
      <w:r w:rsidR="00DC17E2" w:rsidRPr="008A7F01">
        <w:t>communication</w:t>
      </w:r>
      <w:r w:rsidRPr="008A7F01">
        <w:t xml:space="preserve"> tool</w:t>
      </w:r>
      <w:r w:rsidR="002B161B" w:rsidRPr="008A7F01">
        <w:t>s for some of our work</w:t>
      </w:r>
      <w:r w:rsidRPr="008A7F01">
        <w:t xml:space="preserve"> would not make us raise identity question</w:t>
      </w:r>
      <w:r w:rsidR="00DC17E2" w:rsidRPr="008A7F01">
        <w:t>s (</w:t>
      </w:r>
      <w:r w:rsidR="002B161B" w:rsidRPr="008A7F01">
        <w:t xml:space="preserve">IYRP </w:t>
      </w:r>
      <w:r w:rsidR="00DC17E2" w:rsidRPr="008A7F01">
        <w:t>E</w:t>
      </w:r>
      <w:r w:rsidR="00D273F5">
        <w:t>SA</w:t>
      </w:r>
      <w:r w:rsidR="00DC17E2" w:rsidRPr="008A7F01">
        <w:t>)</w:t>
      </w:r>
      <w:r w:rsidR="002B161B" w:rsidRPr="008A7F01">
        <w:t xml:space="preserve">; the advocacy work of </w:t>
      </w:r>
      <w:r w:rsidR="00DC17E2" w:rsidRPr="008A7F01">
        <w:t>CELEP</w:t>
      </w:r>
      <w:r w:rsidR="002B161B" w:rsidRPr="008A7F01">
        <w:t xml:space="preserve"> and the Rangeland Initiative and the </w:t>
      </w:r>
      <w:r w:rsidR="00DC17E2" w:rsidRPr="008A7F01">
        <w:t xml:space="preserve">IYRP </w:t>
      </w:r>
      <w:r w:rsidR="002B161B" w:rsidRPr="008A7F01">
        <w:t xml:space="preserve">support groups </w:t>
      </w:r>
      <w:r w:rsidR="00DC17E2" w:rsidRPr="008A7F01">
        <w:t>are</w:t>
      </w:r>
      <w:r w:rsidRPr="008A7F01">
        <w:t xml:space="preserve"> quite overlapping, we</w:t>
      </w:r>
      <w:r w:rsidR="00DC17E2" w:rsidRPr="008A7F01">
        <w:t xml:space="preserve"> a</w:t>
      </w:r>
      <w:r w:rsidRPr="008A7F01">
        <w:t>re already us</w:t>
      </w:r>
      <w:r w:rsidR="00DC17E2" w:rsidRPr="008A7F01">
        <w:t>ing</w:t>
      </w:r>
      <w:r w:rsidRPr="008A7F01">
        <w:t xml:space="preserve"> these channels to campaign for the IYRP</w:t>
      </w:r>
      <w:r w:rsidR="002B161B" w:rsidRPr="008A7F01">
        <w:t xml:space="preserve"> – that it our combined identity</w:t>
      </w:r>
      <w:r w:rsidR="00D273F5">
        <w:t xml:space="preserve"> to reach this goal</w:t>
      </w:r>
      <w:r w:rsidR="002B161B" w:rsidRPr="008A7F01">
        <w:t>.</w:t>
      </w:r>
    </w:p>
    <w:p w14:paraId="5C1DF9DD" w14:textId="7AF94F52" w:rsidR="00DC17E2" w:rsidRPr="008A7F01" w:rsidRDefault="009F6ABC" w:rsidP="003B7D59">
      <w:pPr>
        <w:pStyle w:val="Listenabsatz"/>
        <w:numPr>
          <w:ilvl w:val="0"/>
          <w:numId w:val="1"/>
        </w:numPr>
      </w:pPr>
      <w:proofErr w:type="spellStart"/>
      <w:r w:rsidRPr="008A7F01">
        <w:t>Koen</w:t>
      </w:r>
      <w:proofErr w:type="spellEnd"/>
      <w:r w:rsidR="00DC17E2" w:rsidRPr="008A7F01">
        <w:t>:</w:t>
      </w:r>
      <w:r w:rsidR="002B161B" w:rsidRPr="008A7F01">
        <w:t xml:space="preserve"> E</w:t>
      </w:r>
      <w:r w:rsidRPr="008A7F01">
        <w:t xml:space="preserve">verything </w:t>
      </w:r>
      <w:r w:rsidR="00DC17E2" w:rsidRPr="008A7F01">
        <w:t>a</w:t>
      </w:r>
      <w:r w:rsidRPr="008A7F01">
        <w:t xml:space="preserve">bout the IYRP will </w:t>
      </w:r>
      <w:r w:rsidR="002B161B" w:rsidRPr="008A7F01">
        <w:t xml:space="preserve">in any case </w:t>
      </w:r>
      <w:r w:rsidRPr="008A7F01">
        <w:t xml:space="preserve">be </w:t>
      </w:r>
      <w:r w:rsidR="00DC17E2" w:rsidRPr="008A7F01">
        <w:t xml:space="preserve">replicated </w:t>
      </w:r>
      <w:r w:rsidR="002B161B" w:rsidRPr="008A7F01">
        <w:t>in</w:t>
      </w:r>
      <w:r w:rsidR="00DC17E2" w:rsidRPr="008A7F01">
        <w:t xml:space="preserve"> </w:t>
      </w:r>
      <w:r w:rsidRPr="008A7F01">
        <w:t xml:space="preserve">CELEP </w:t>
      </w:r>
      <w:r w:rsidR="00DC17E2" w:rsidRPr="008A7F01">
        <w:t>communication tools</w:t>
      </w:r>
      <w:r w:rsidR="002B161B" w:rsidRPr="008A7F01">
        <w:t>.</w:t>
      </w:r>
    </w:p>
    <w:p w14:paraId="4DE41233" w14:textId="6DD3988E" w:rsidR="002B161B" w:rsidRPr="008A7F01" w:rsidRDefault="002B161B" w:rsidP="00DE2D20">
      <w:pPr>
        <w:pStyle w:val="Listenabsatz"/>
        <w:numPr>
          <w:ilvl w:val="0"/>
          <w:numId w:val="13"/>
        </w:numPr>
      </w:pPr>
      <w:r w:rsidRPr="008A7F01">
        <w:rPr>
          <w:highlight w:val="green"/>
        </w:rPr>
        <w:t>For organising meetings and event</w:t>
      </w:r>
      <w:r w:rsidR="00C62342" w:rsidRPr="008A7F01">
        <w:rPr>
          <w:highlight w:val="green"/>
        </w:rPr>
        <w:t>s</w:t>
      </w:r>
      <w:r w:rsidRPr="008A7F01">
        <w:rPr>
          <w:highlight w:val="green"/>
        </w:rPr>
        <w:t xml:space="preserve"> planned by ESA RISG, we will continue to use the </w:t>
      </w:r>
      <w:r w:rsidR="00C62342" w:rsidRPr="008A7F01">
        <w:rPr>
          <w:highlight w:val="green"/>
        </w:rPr>
        <w:t xml:space="preserve">current </w:t>
      </w:r>
      <w:r w:rsidRPr="008A7F01">
        <w:rPr>
          <w:highlight w:val="green"/>
        </w:rPr>
        <w:t>mailing list; the addresses of new members will be added to th</w:t>
      </w:r>
      <w:r w:rsidR="00C62342" w:rsidRPr="008A7F01">
        <w:rPr>
          <w:highlight w:val="green"/>
        </w:rPr>
        <w:t>is</w:t>
      </w:r>
      <w:r w:rsidRPr="008A7F01">
        <w:rPr>
          <w:highlight w:val="green"/>
        </w:rPr>
        <w:t xml:space="preserve"> list.</w:t>
      </w:r>
    </w:p>
    <w:p w14:paraId="566666D9" w14:textId="77777777" w:rsidR="002B161B" w:rsidRPr="008A7F01" w:rsidRDefault="002B161B" w:rsidP="00DE2D20">
      <w:pPr>
        <w:pStyle w:val="Listenabsatz"/>
        <w:numPr>
          <w:ilvl w:val="0"/>
          <w:numId w:val="13"/>
        </w:numPr>
      </w:pPr>
      <w:r w:rsidRPr="008A7F01">
        <w:rPr>
          <w:highlight w:val="green"/>
        </w:rPr>
        <w:t xml:space="preserve">For more general exchange of information about rangelands and pastoralism in ESA, we </w:t>
      </w:r>
      <w:r w:rsidR="00DC17E2" w:rsidRPr="008A7F01">
        <w:rPr>
          <w:highlight w:val="green"/>
        </w:rPr>
        <w:t>will start</w:t>
      </w:r>
      <w:r w:rsidR="00303BE2" w:rsidRPr="008A7F01">
        <w:rPr>
          <w:highlight w:val="green"/>
        </w:rPr>
        <w:t xml:space="preserve"> </w:t>
      </w:r>
      <w:r w:rsidRPr="008A7F01">
        <w:rPr>
          <w:highlight w:val="green"/>
        </w:rPr>
        <w:t xml:space="preserve">by </w:t>
      </w:r>
      <w:r w:rsidR="00303BE2" w:rsidRPr="008A7F01">
        <w:rPr>
          <w:highlight w:val="green"/>
        </w:rPr>
        <w:t>using CELEP comm</w:t>
      </w:r>
      <w:r w:rsidR="00DC17E2" w:rsidRPr="008A7F01">
        <w:rPr>
          <w:highlight w:val="green"/>
        </w:rPr>
        <w:t>unication</w:t>
      </w:r>
      <w:r w:rsidR="00303BE2" w:rsidRPr="008A7F01">
        <w:rPr>
          <w:highlight w:val="green"/>
        </w:rPr>
        <w:t xml:space="preserve"> tools</w:t>
      </w:r>
      <w:r w:rsidRPr="008A7F01">
        <w:rPr>
          <w:highlight w:val="green"/>
        </w:rPr>
        <w:t xml:space="preserve"> and possible revise things in the future.</w:t>
      </w:r>
    </w:p>
    <w:p w14:paraId="50A94757" w14:textId="03505FAB" w:rsidR="00DC17E2" w:rsidRPr="008A7F01" w:rsidRDefault="002B161B" w:rsidP="00DE2D20">
      <w:pPr>
        <w:pStyle w:val="Listenabsatz"/>
        <w:numPr>
          <w:ilvl w:val="0"/>
          <w:numId w:val="13"/>
        </w:numPr>
      </w:pPr>
      <w:r w:rsidRPr="008A7F01">
        <w:rPr>
          <w:highlight w:val="green"/>
        </w:rPr>
        <w:t xml:space="preserve">Exchange of information can also go through networks in Southern Africa </w:t>
      </w:r>
      <w:r w:rsidR="00D273F5">
        <w:rPr>
          <w:highlight w:val="green"/>
        </w:rPr>
        <w:t>by</w:t>
      </w:r>
      <w:r w:rsidRPr="008A7F01">
        <w:rPr>
          <w:highlight w:val="green"/>
        </w:rPr>
        <w:t xml:space="preserve"> </w:t>
      </w:r>
      <w:r w:rsidR="00D273F5">
        <w:rPr>
          <w:highlight w:val="green"/>
        </w:rPr>
        <w:t xml:space="preserve">active </w:t>
      </w:r>
      <w:r w:rsidR="00DC17E2" w:rsidRPr="008A7F01">
        <w:rPr>
          <w:highlight w:val="green"/>
        </w:rPr>
        <w:t>communicat</w:t>
      </w:r>
      <w:r w:rsidR="00D273F5">
        <w:rPr>
          <w:highlight w:val="green"/>
        </w:rPr>
        <w:t>ors</w:t>
      </w:r>
      <w:r w:rsidR="00DC17E2" w:rsidRPr="008A7F01">
        <w:rPr>
          <w:highlight w:val="green"/>
        </w:rPr>
        <w:t xml:space="preserve"> </w:t>
      </w:r>
      <w:r w:rsidRPr="008A7F01">
        <w:rPr>
          <w:highlight w:val="green"/>
        </w:rPr>
        <w:t>there</w:t>
      </w:r>
      <w:r w:rsidRPr="008A7F01">
        <w:t>.</w:t>
      </w:r>
    </w:p>
    <w:p w14:paraId="76D77B94" w14:textId="514250EF" w:rsidR="00A525DB" w:rsidRPr="008A7F01" w:rsidRDefault="00A525DB" w:rsidP="002B161B">
      <w:pPr>
        <w:pStyle w:val="berschrift2"/>
        <w:spacing w:before="240" w:after="120"/>
        <w:rPr>
          <w:b/>
        </w:rPr>
      </w:pPr>
      <w:r w:rsidRPr="008A7F01">
        <w:rPr>
          <w:b/>
        </w:rPr>
        <w:t xml:space="preserve">5. </w:t>
      </w:r>
      <w:r w:rsidR="00DE2D20">
        <w:rPr>
          <w:b/>
        </w:rPr>
        <w:t xml:space="preserve">Paper on Eastern Africa </w:t>
      </w:r>
      <w:r w:rsidR="00303BE2" w:rsidRPr="008A7F01">
        <w:rPr>
          <w:b/>
        </w:rPr>
        <w:t xml:space="preserve">for </w:t>
      </w:r>
      <w:r w:rsidR="00DE2D20">
        <w:rPr>
          <w:b/>
        </w:rPr>
        <w:t>Joint</w:t>
      </w:r>
      <w:r w:rsidR="00303BE2" w:rsidRPr="008A7F01">
        <w:rPr>
          <w:b/>
        </w:rPr>
        <w:t xml:space="preserve"> </w:t>
      </w:r>
      <w:r w:rsidR="002B161B" w:rsidRPr="008A7F01">
        <w:rPr>
          <w:b/>
        </w:rPr>
        <w:t xml:space="preserve">IGC/IRC </w:t>
      </w:r>
      <w:r w:rsidR="00DE2D20">
        <w:rPr>
          <w:b/>
        </w:rPr>
        <w:t xml:space="preserve">(Oct </w:t>
      </w:r>
      <w:r w:rsidR="002B161B" w:rsidRPr="008A7F01">
        <w:rPr>
          <w:b/>
        </w:rPr>
        <w:t>2021</w:t>
      </w:r>
      <w:r w:rsidR="00DE2D20">
        <w:rPr>
          <w:b/>
        </w:rPr>
        <w:t>)</w:t>
      </w:r>
      <w:r w:rsidR="00303BE2" w:rsidRPr="008A7F01">
        <w:rPr>
          <w:b/>
        </w:rPr>
        <w:t xml:space="preserve"> </w:t>
      </w:r>
    </w:p>
    <w:p w14:paraId="224B9658" w14:textId="69DA8084" w:rsidR="00303BE2" w:rsidRPr="008A7F01" w:rsidRDefault="00DC17E2" w:rsidP="003B7D59">
      <w:r w:rsidRPr="008A7F01">
        <w:t>At the moment</w:t>
      </w:r>
      <w:r w:rsidR="00B873A6" w:rsidRPr="008A7F01">
        <w:t>,</w:t>
      </w:r>
      <w:r w:rsidRPr="008A7F01">
        <w:t xml:space="preserve"> we have a regional paper </w:t>
      </w:r>
      <w:r w:rsidR="00B873A6" w:rsidRPr="008A7F01">
        <w:t xml:space="preserve">being prepared only </w:t>
      </w:r>
      <w:r w:rsidRPr="008A7F01">
        <w:t>on Eastern Africa</w:t>
      </w:r>
      <w:r w:rsidR="00B873A6" w:rsidRPr="008A7F01">
        <w:t xml:space="preserve">; Michael </w:t>
      </w:r>
      <w:proofErr w:type="spellStart"/>
      <w:r w:rsidR="00B873A6" w:rsidRPr="008A7F01">
        <w:t>Odhiambo</w:t>
      </w:r>
      <w:proofErr w:type="spellEnd"/>
      <w:r w:rsidR="00B873A6" w:rsidRPr="008A7F01">
        <w:t xml:space="preserve"> (Kenya) is writing the paper and seeks support from ESA RISG members to complete the paper.</w:t>
      </w:r>
      <w:r w:rsidRPr="008A7F01">
        <w:t xml:space="preserve"> </w:t>
      </w:r>
    </w:p>
    <w:p w14:paraId="7E6F8470" w14:textId="5BE9FE70" w:rsidR="00DC17E2" w:rsidRPr="008A7F01" w:rsidRDefault="00B873A6" w:rsidP="008D2381">
      <w:pPr>
        <w:spacing w:after="120"/>
        <w:rPr>
          <w:b/>
          <w:bCs/>
        </w:rPr>
      </w:pPr>
      <w:r w:rsidRPr="008A7F01">
        <w:rPr>
          <w:b/>
          <w:bCs/>
        </w:rPr>
        <w:t>Michael on status of the paper</w:t>
      </w:r>
      <w:r w:rsidR="00DC17E2" w:rsidRPr="008A7F01">
        <w:rPr>
          <w:b/>
          <w:bCs/>
        </w:rPr>
        <w:t xml:space="preserve">: </w:t>
      </w:r>
    </w:p>
    <w:p w14:paraId="7D7D7105" w14:textId="45BC7E62" w:rsidR="00DC17E2" w:rsidRPr="008A7F01" w:rsidRDefault="00DC17E2" w:rsidP="003B7D59">
      <w:pPr>
        <w:pStyle w:val="Listenabsatz"/>
        <w:numPr>
          <w:ilvl w:val="0"/>
          <w:numId w:val="6"/>
        </w:numPr>
      </w:pPr>
      <w:r w:rsidRPr="008A7F01">
        <w:t>Agree that we</w:t>
      </w:r>
      <w:r w:rsidR="00303BE2" w:rsidRPr="008A7F01">
        <w:t xml:space="preserve"> need to talk more about</w:t>
      </w:r>
      <w:r w:rsidRPr="008A7F01">
        <w:t xml:space="preserve"> the</w:t>
      </w:r>
      <w:r w:rsidR="00303BE2" w:rsidRPr="008A7F01">
        <w:t xml:space="preserve"> issue of gender</w:t>
      </w:r>
      <w:r w:rsidR="00B873A6" w:rsidRPr="008A7F01">
        <w:t>.</w:t>
      </w:r>
    </w:p>
    <w:p w14:paraId="1DFA1A13" w14:textId="21FF59CF" w:rsidR="00DC17E2" w:rsidRPr="008A7F01" w:rsidRDefault="00303BE2" w:rsidP="003B7D59">
      <w:pPr>
        <w:pStyle w:val="Listenabsatz"/>
        <w:numPr>
          <w:ilvl w:val="0"/>
          <w:numId w:val="6"/>
        </w:numPr>
      </w:pPr>
      <w:r w:rsidRPr="008A7F01">
        <w:t>Identif</w:t>
      </w:r>
      <w:r w:rsidR="00DC17E2" w:rsidRPr="008A7F01">
        <w:t>ication of</w:t>
      </w:r>
      <w:r w:rsidRPr="008A7F01">
        <w:t xml:space="preserve"> priority areas for research to fill gaps in knowledge about pastoralis</w:t>
      </w:r>
      <w:r w:rsidR="00EB2679" w:rsidRPr="008A7F01">
        <w:t>ts</w:t>
      </w:r>
      <w:r w:rsidRPr="008A7F01">
        <w:t xml:space="preserve"> </w:t>
      </w:r>
      <w:r w:rsidR="00DC17E2" w:rsidRPr="008A7F01">
        <w:t>with regard to</w:t>
      </w:r>
      <w:r w:rsidRPr="008A7F01">
        <w:t xml:space="preserve"> dev</w:t>
      </w:r>
      <w:r w:rsidR="00DC17E2" w:rsidRPr="008A7F01">
        <w:t>elopment</w:t>
      </w:r>
      <w:r w:rsidRPr="008A7F01">
        <w:t>, f</w:t>
      </w:r>
      <w:r w:rsidR="00DC17E2" w:rsidRPr="008A7F01">
        <w:t xml:space="preserve">ood </w:t>
      </w:r>
      <w:r w:rsidRPr="008A7F01">
        <w:t>s</w:t>
      </w:r>
      <w:r w:rsidR="00DC17E2" w:rsidRPr="008A7F01">
        <w:t>ecurity</w:t>
      </w:r>
      <w:r w:rsidRPr="008A7F01">
        <w:t>, c</w:t>
      </w:r>
      <w:r w:rsidR="00DC17E2" w:rsidRPr="008A7F01">
        <w:t>limate change</w:t>
      </w:r>
      <w:r w:rsidRPr="008A7F01">
        <w:t>,</w:t>
      </w:r>
      <w:r w:rsidR="00EB2679" w:rsidRPr="008A7F01">
        <w:t xml:space="preserve"> </w:t>
      </w:r>
      <w:proofErr w:type="spellStart"/>
      <w:r w:rsidR="00EB2679" w:rsidRPr="008A7F01">
        <w:t>etc</w:t>
      </w:r>
      <w:proofErr w:type="spellEnd"/>
      <w:r w:rsidR="00EB2679" w:rsidRPr="008A7F01">
        <w:t xml:space="preserve">; linked to </w:t>
      </w:r>
      <w:r w:rsidR="008D2381" w:rsidRPr="008A7F01">
        <w:t xml:space="preserve">UNEP </w:t>
      </w:r>
      <w:r w:rsidR="00EB2679" w:rsidRPr="008A7F01">
        <w:t>gap analysis</w:t>
      </w:r>
      <w:r w:rsidR="00DC17E2" w:rsidRPr="008A7F01">
        <w:t xml:space="preserve"> </w:t>
      </w:r>
      <w:r w:rsidR="008D2381" w:rsidRPr="008A7F01">
        <w:t>on rangelands and pastor</w:t>
      </w:r>
      <w:r w:rsidR="00EB2679" w:rsidRPr="008A7F01">
        <w:t xml:space="preserve">alists </w:t>
      </w:r>
      <w:r w:rsidR="008D2381" w:rsidRPr="008A7F01">
        <w:t>(</w:t>
      </w:r>
      <w:hyperlink r:id="rId9" w:history="1">
        <w:r w:rsidR="008D2381" w:rsidRPr="008A7F01">
          <w:rPr>
            <w:rStyle w:val="Link"/>
          </w:rPr>
          <w:t>https://www.grida.no/publications/428</w:t>
        </w:r>
      </w:hyperlink>
      <w:r w:rsidR="008D2381" w:rsidRPr="008A7F01">
        <w:t>).</w:t>
      </w:r>
    </w:p>
    <w:p w14:paraId="5427D4C1" w14:textId="6ABAF96A" w:rsidR="00DC17E2" w:rsidRPr="008A7F01" w:rsidRDefault="00DC17E2" w:rsidP="003B7D59">
      <w:pPr>
        <w:pStyle w:val="Listenabsatz"/>
        <w:numPr>
          <w:ilvl w:val="0"/>
          <w:numId w:val="6"/>
        </w:numPr>
      </w:pPr>
      <w:r w:rsidRPr="008A7F01">
        <w:t>These areas will be focus of activities before/during IYRP</w:t>
      </w:r>
      <w:r w:rsidR="00EB2679" w:rsidRPr="008A7F01">
        <w:t>,</w:t>
      </w:r>
      <w:r w:rsidRPr="008A7F01">
        <w:t xml:space="preserve"> so </w:t>
      </w:r>
      <w:r w:rsidR="00EB2679" w:rsidRPr="008A7F01">
        <w:t>we can truly capitalise from it</w:t>
      </w:r>
      <w:r w:rsidRPr="008A7F01">
        <w:t xml:space="preserve">. </w:t>
      </w:r>
    </w:p>
    <w:p w14:paraId="48858BB7" w14:textId="13E94E01" w:rsidR="00DC17E2" w:rsidRPr="008A7F01" w:rsidRDefault="00DC17E2" w:rsidP="003B7D59">
      <w:pPr>
        <w:pStyle w:val="Listenabsatz"/>
        <w:numPr>
          <w:ilvl w:val="0"/>
          <w:numId w:val="6"/>
        </w:numPr>
      </w:pPr>
      <w:r w:rsidRPr="008A7F01">
        <w:t>N</w:t>
      </w:r>
      <w:r w:rsidR="00303BE2" w:rsidRPr="008A7F01">
        <w:t>ot an academic paper but something t</w:t>
      </w:r>
      <w:r w:rsidR="008D2381" w:rsidRPr="008A7F01">
        <w:t>o t</w:t>
      </w:r>
      <w:r w:rsidRPr="008A7F01">
        <w:t>rigger</w:t>
      </w:r>
      <w:r w:rsidR="00303BE2" w:rsidRPr="008A7F01">
        <w:t xml:space="preserve"> pol</w:t>
      </w:r>
      <w:r w:rsidRPr="008A7F01">
        <w:t>icy</w:t>
      </w:r>
      <w:r w:rsidR="00303BE2" w:rsidRPr="008A7F01">
        <w:t xml:space="preserve"> discu</w:t>
      </w:r>
      <w:r w:rsidRPr="008A7F01">
        <w:t>ssions</w:t>
      </w:r>
      <w:r w:rsidR="00303BE2" w:rsidRPr="008A7F01">
        <w:t xml:space="preserve"> for adv</w:t>
      </w:r>
      <w:r w:rsidRPr="008A7F01">
        <w:t>ocacy</w:t>
      </w:r>
      <w:r w:rsidR="00303BE2" w:rsidRPr="008A7F01">
        <w:t xml:space="preserve"> around issu</w:t>
      </w:r>
      <w:r w:rsidRPr="008A7F01">
        <w:t>es</w:t>
      </w:r>
      <w:r w:rsidR="00303BE2" w:rsidRPr="008A7F01">
        <w:t xml:space="preserve"> undermining realisation of </w:t>
      </w:r>
      <w:r w:rsidRPr="008A7F01">
        <w:t xml:space="preserve">the </w:t>
      </w:r>
      <w:r w:rsidR="00303BE2" w:rsidRPr="008A7F01">
        <w:t>full pot</w:t>
      </w:r>
      <w:r w:rsidRPr="008A7F01">
        <w:t>ential</w:t>
      </w:r>
      <w:r w:rsidR="00303BE2" w:rsidRPr="008A7F01">
        <w:t xml:space="preserve"> of </w:t>
      </w:r>
      <w:r w:rsidR="00EB2679" w:rsidRPr="008A7F01">
        <w:t xml:space="preserve">rangelands and pastoralists </w:t>
      </w:r>
      <w:r w:rsidR="00303BE2" w:rsidRPr="008A7F01">
        <w:t>in national an</w:t>
      </w:r>
      <w:r w:rsidRPr="008A7F01">
        <w:t>d</w:t>
      </w:r>
      <w:r w:rsidR="00303BE2" w:rsidRPr="008A7F01">
        <w:t xml:space="preserve"> regional economi</w:t>
      </w:r>
      <w:r w:rsidRPr="008A7F01">
        <w:t>e</w:t>
      </w:r>
      <w:r w:rsidR="00303BE2" w:rsidRPr="008A7F01">
        <w:t>s</w:t>
      </w:r>
      <w:r w:rsidR="008D2381" w:rsidRPr="008A7F01">
        <w:t>.</w:t>
      </w:r>
      <w:r w:rsidR="00303BE2" w:rsidRPr="008A7F01">
        <w:t xml:space="preserve"> </w:t>
      </w:r>
    </w:p>
    <w:p w14:paraId="2AB1A07B" w14:textId="48DC8A53" w:rsidR="000F2DA2" w:rsidRPr="008A7F01" w:rsidRDefault="000F2DA2" w:rsidP="003B7D59">
      <w:pPr>
        <w:pStyle w:val="Listenabsatz"/>
        <w:numPr>
          <w:ilvl w:val="0"/>
          <w:numId w:val="6"/>
        </w:numPr>
      </w:pPr>
      <w:r w:rsidRPr="008A7F01">
        <w:t>Some of the proposed areas</w:t>
      </w:r>
      <w:r w:rsidR="00D273F5">
        <w:t xml:space="preserve"> to highlight in the paper</w:t>
      </w:r>
      <w:r w:rsidRPr="008A7F01">
        <w:t xml:space="preserve">: </w:t>
      </w:r>
    </w:p>
    <w:p w14:paraId="43D2BD68" w14:textId="03755DDE" w:rsidR="00303BE2" w:rsidRPr="008A7F01" w:rsidRDefault="00303BE2" w:rsidP="003B7D59">
      <w:pPr>
        <w:pStyle w:val="Listenabsatz"/>
        <w:numPr>
          <w:ilvl w:val="0"/>
          <w:numId w:val="1"/>
        </w:numPr>
        <w:ind w:left="1276"/>
      </w:pPr>
      <w:r w:rsidRPr="008A7F01">
        <w:t>Info</w:t>
      </w:r>
      <w:r w:rsidR="008D2381" w:rsidRPr="008A7F01">
        <w:t>rmation</w:t>
      </w:r>
      <w:r w:rsidRPr="008A7F01">
        <w:t xml:space="preserve"> and data on coverage of rangeland</w:t>
      </w:r>
      <w:r w:rsidR="000F2DA2" w:rsidRPr="008A7F01">
        <w:t>s</w:t>
      </w:r>
      <w:r w:rsidRPr="008A7F01">
        <w:t xml:space="preserve"> </w:t>
      </w:r>
      <w:r w:rsidR="008D2381" w:rsidRPr="008A7F01">
        <w:t>and</w:t>
      </w:r>
      <w:r w:rsidRPr="008A7F01">
        <w:t xml:space="preserve"> p</w:t>
      </w:r>
      <w:r w:rsidR="000F2DA2" w:rsidRPr="008A7F01">
        <w:t>eo</w:t>
      </w:r>
      <w:r w:rsidRPr="008A7F01">
        <w:t>pl</w:t>
      </w:r>
      <w:r w:rsidR="000F2DA2" w:rsidRPr="008A7F01">
        <w:t>e</w:t>
      </w:r>
      <w:r w:rsidRPr="008A7F01">
        <w:t xml:space="preserve"> depending on </w:t>
      </w:r>
      <w:r w:rsidR="000F2DA2" w:rsidRPr="008A7F01">
        <w:t>rangelands</w:t>
      </w:r>
      <w:r w:rsidRPr="008A7F01">
        <w:t xml:space="preserve"> </w:t>
      </w:r>
      <w:r w:rsidR="000F2DA2" w:rsidRPr="008A7F01">
        <w:t>(this info</w:t>
      </w:r>
      <w:r w:rsidR="008D2381" w:rsidRPr="008A7F01">
        <w:t>rmation</w:t>
      </w:r>
      <w:r w:rsidR="000F2DA2" w:rsidRPr="008A7F01">
        <w:t xml:space="preserve"> is generally </w:t>
      </w:r>
      <w:proofErr w:type="spellStart"/>
      <w:r w:rsidRPr="008A7F01">
        <w:t>outdated</w:t>
      </w:r>
      <w:proofErr w:type="spellEnd"/>
      <w:r w:rsidR="000F2DA2" w:rsidRPr="008A7F01">
        <w:t xml:space="preserve"> but</w:t>
      </w:r>
      <w:r w:rsidRPr="008A7F01">
        <w:t xml:space="preserve"> still referred to, need</w:t>
      </w:r>
      <w:r w:rsidR="008D2381" w:rsidRPr="008A7F01">
        <w:t>s</w:t>
      </w:r>
      <w:r w:rsidRPr="008A7F01">
        <w:t xml:space="preserve"> to be updated</w:t>
      </w:r>
      <w:r w:rsidR="000F2DA2" w:rsidRPr="008A7F01">
        <w:t>)</w:t>
      </w:r>
    </w:p>
    <w:p w14:paraId="3850AC79" w14:textId="0F07676B" w:rsidR="00303BE2" w:rsidRPr="008A7F01" w:rsidRDefault="00303BE2" w:rsidP="003B7D59">
      <w:pPr>
        <w:pStyle w:val="Listenabsatz"/>
        <w:numPr>
          <w:ilvl w:val="0"/>
          <w:numId w:val="1"/>
        </w:numPr>
        <w:ind w:left="1276"/>
      </w:pPr>
      <w:r w:rsidRPr="008A7F01">
        <w:t>Population of past</w:t>
      </w:r>
      <w:r w:rsidR="000F2DA2" w:rsidRPr="008A7F01">
        <w:t>oralists</w:t>
      </w:r>
      <w:r w:rsidRPr="008A7F01">
        <w:t xml:space="preserve"> and </w:t>
      </w:r>
      <w:proofErr w:type="spellStart"/>
      <w:r w:rsidRPr="008A7F01">
        <w:t>agropast</w:t>
      </w:r>
      <w:r w:rsidR="000F2DA2" w:rsidRPr="008A7F01">
        <w:t>oralist</w:t>
      </w:r>
      <w:r w:rsidRPr="008A7F01">
        <w:t>s</w:t>
      </w:r>
      <w:proofErr w:type="spellEnd"/>
      <w:r w:rsidRPr="008A7F01">
        <w:t xml:space="preserve"> in countries and region</w:t>
      </w:r>
    </w:p>
    <w:p w14:paraId="0FC78AD3" w14:textId="47B37AEC" w:rsidR="00303BE2" w:rsidRPr="008A7F01" w:rsidRDefault="00303BE2" w:rsidP="003B7D59">
      <w:pPr>
        <w:pStyle w:val="Listenabsatz"/>
        <w:numPr>
          <w:ilvl w:val="0"/>
          <w:numId w:val="1"/>
        </w:numPr>
        <w:ind w:left="1276"/>
      </w:pPr>
      <w:r w:rsidRPr="008A7F01">
        <w:t>Pop</w:t>
      </w:r>
      <w:r w:rsidR="000F2DA2" w:rsidRPr="008A7F01">
        <w:t>ulation</w:t>
      </w:r>
      <w:r w:rsidRPr="008A7F01">
        <w:t xml:space="preserve"> of livestock </w:t>
      </w:r>
      <w:r w:rsidR="000F2DA2" w:rsidRPr="008A7F01">
        <w:t xml:space="preserve">(either there </w:t>
      </w:r>
      <w:r w:rsidR="008D2381" w:rsidRPr="008A7F01">
        <w:t>has been</w:t>
      </w:r>
      <w:r w:rsidR="000F2DA2" w:rsidRPr="008A7F01">
        <w:t xml:space="preserve"> </w:t>
      </w:r>
      <w:r w:rsidRPr="008A7F01">
        <w:t xml:space="preserve">no </w:t>
      </w:r>
      <w:r w:rsidR="000F2DA2" w:rsidRPr="008A7F01">
        <w:t>census,</w:t>
      </w:r>
      <w:r w:rsidRPr="008A7F01">
        <w:t xml:space="preserve"> or</w:t>
      </w:r>
      <w:r w:rsidR="000F2DA2" w:rsidRPr="008A7F01">
        <w:t xml:space="preserve"> the</w:t>
      </w:r>
      <w:r w:rsidR="008D2381" w:rsidRPr="008A7F01">
        <w:t xml:space="preserve"> figures</w:t>
      </w:r>
      <w:r w:rsidR="000F2DA2" w:rsidRPr="008A7F01">
        <w:t xml:space="preserve"> are</w:t>
      </w:r>
      <w:r w:rsidRPr="008A7F01">
        <w:t xml:space="preserve"> very old</w:t>
      </w:r>
      <w:r w:rsidR="000F2DA2" w:rsidRPr="008A7F01">
        <w:t>)</w:t>
      </w:r>
    </w:p>
    <w:p w14:paraId="026A6A7E" w14:textId="63D05CB5" w:rsidR="00303BE2" w:rsidRPr="008A7F01" w:rsidRDefault="00303BE2" w:rsidP="003B7D59">
      <w:pPr>
        <w:pStyle w:val="Listenabsatz"/>
        <w:numPr>
          <w:ilvl w:val="0"/>
          <w:numId w:val="1"/>
        </w:numPr>
        <w:ind w:left="1276"/>
      </w:pPr>
      <w:r w:rsidRPr="008A7F01">
        <w:t>Role of rangelands in env</w:t>
      </w:r>
      <w:r w:rsidR="000F2DA2" w:rsidRPr="008A7F01">
        <w:t>ironmental</w:t>
      </w:r>
      <w:r w:rsidRPr="008A7F01">
        <w:t xml:space="preserve"> policies across regions and countries</w:t>
      </w:r>
    </w:p>
    <w:p w14:paraId="5A5A2F2E" w14:textId="27A3D063" w:rsidR="00303BE2" w:rsidRPr="008A7F01" w:rsidRDefault="00303BE2" w:rsidP="003B7D59">
      <w:pPr>
        <w:pStyle w:val="Listenabsatz"/>
        <w:numPr>
          <w:ilvl w:val="0"/>
          <w:numId w:val="1"/>
        </w:numPr>
        <w:ind w:left="1276"/>
      </w:pPr>
      <w:proofErr w:type="spellStart"/>
      <w:r w:rsidRPr="008A7F01">
        <w:t>Problematise</w:t>
      </w:r>
      <w:proofErr w:type="spellEnd"/>
      <w:r w:rsidRPr="008A7F01">
        <w:t xml:space="preserve"> </w:t>
      </w:r>
      <w:r w:rsidR="000F2DA2" w:rsidRPr="008A7F01">
        <w:t xml:space="preserve">lack of </w:t>
      </w:r>
      <w:r w:rsidRPr="008A7F01">
        <w:t>data on rangelands and pastoralists – lessons learned from areas where data are being collected well – highlight key gaps in research and data collection</w:t>
      </w:r>
    </w:p>
    <w:p w14:paraId="69D41CC4" w14:textId="10374749" w:rsidR="00B873A6" w:rsidRPr="008A7F01" w:rsidRDefault="008D2381" w:rsidP="00B873A6">
      <w:pPr>
        <w:rPr>
          <w:rFonts w:eastAsia="Times New Roman" w:cs="Arial"/>
          <w:lang w:eastAsia="de-DE"/>
        </w:rPr>
      </w:pPr>
      <w:r w:rsidRPr="008A7F01">
        <w:rPr>
          <w:rFonts w:eastAsia="Times New Roman" w:cs="Arial"/>
          <w:lang w:eastAsia="de-DE"/>
        </w:rPr>
        <w:t>Michael aims to have a draft of the paper ready by mid-January 2021, for comments from the group.</w:t>
      </w:r>
    </w:p>
    <w:p w14:paraId="33B664F5" w14:textId="4156A7C9" w:rsidR="008D2381" w:rsidRPr="008A7F01" w:rsidRDefault="008D2381" w:rsidP="00B873A6">
      <w:pPr>
        <w:rPr>
          <w:rFonts w:eastAsia="Times New Roman" w:cs="Arial"/>
          <w:lang w:eastAsia="de-DE"/>
        </w:rPr>
      </w:pPr>
      <w:proofErr w:type="spellStart"/>
      <w:r w:rsidRPr="008A7F01">
        <w:rPr>
          <w:rFonts w:eastAsia="Times New Roman" w:cs="Arial"/>
          <w:lang w:eastAsia="de-DE"/>
        </w:rPr>
        <w:lastRenderedPageBreak/>
        <w:t>Wanyama</w:t>
      </w:r>
      <w:proofErr w:type="spellEnd"/>
      <w:r w:rsidRPr="008A7F01">
        <w:rPr>
          <w:rFonts w:eastAsia="Times New Roman" w:cs="Arial"/>
          <w:lang w:eastAsia="de-DE"/>
        </w:rPr>
        <w:t>: Has been working on methodologies in collecting data about pastoralists</w:t>
      </w:r>
      <w:proofErr w:type="gramStart"/>
      <w:r w:rsidRPr="008A7F01">
        <w:rPr>
          <w:rFonts w:eastAsia="Times New Roman" w:cs="Arial"/>
          <w:lang w:eastAsia="de-DE"/>
        </w:rPr>
        <w:t>;</w:t>
      </w:r>
      <w:proofErr w:type="gramEnd"/>
      <w:r w:rsidRPr="008A7F01">
        <w:rPr>
          <w:rFonts w:eastAsia="Times New Roman" w:cs="Arial"/>
          <w:lang w:eastAsia="de-DE"/>
        </w:rPr>
        <w:t xml:space="preserve"> willing to support Michael in this regard.</w:t>
      </w:r>
    </w:p>
    <w:p w14:paraId="5EBCB0F9" w14:textId="6E21A182" w:rsidR="00B873A6" w:rsidRPr="009E1B9A" w:rsidRDefault="00B873A6" w:rsidP="009E1B9A">
      <w:pPr>
        <w:pStyle w:val="Listenabsatz"/>
        <w:numPr>
          <w:ilvl w:val="0"/>
          <w:numId w:val="13"/>
        </w:numPr>
      </w:pPr>
      <w:r w:rsidRPr="008A7F01">
        <w:rPr>
          <w:highlight w:val="green"/>
        </w:rPr>
        <w:t xml:space="preserve">Ann will share abstract of paper with everyone in the group, who should send Michael information about their own country: </w:t>
      </w:r>
      <w:r w:rsidRPr="008A7F01">
        <w:rPr>
          <w:rFonts w:eastAsia="Times New Roman" w:cs="Arial"/>
          <w:highlight w:val="green"/>
          <w:lang w:eastAsia="de-DE"/>
        </w:rPr>
        <w:t>perspectives on situation of rangelands and pastoralists, progress made with respect to influencing policy in favour of pastoralism, policy and data gaps, priority areas for research related to rangelands and pastoralism</w:t>
      </w:r>
    </w:p>
    <w:p w14:paraId="198F5DB7" w14:textId="126B17D7" w:rsidR="008D2381" w:rsidRPr="009E1B9A" w:rsidRDefault="008D2381" w:rsidP="009E1B9A">
      <w:pPr>
        <w:pStyle w:val="Listenabsatz"/>
        <w:numPr>
          <w:ilvl w:val="0"/>
          <w:numId w:val="13"/>
        </w:numPr>
      </w:pPr>
      <w:r w:rsidRPr="008A7F01">
        <w:rPr>
          <w:rFonts w:eastAsia="Times New Roman" w:cs="Arial"/>
          <w:highlight w:val="green"/>
          <w:lang w:eastAsia="de-DE"/>
        </w:rPr>
        <w:t>Michael will send structure of paper to the group.</w:t>
      </w:r>
      <w:r w:rsidR="009E1B9A" w:rsidRPr="009E1B9A">
        <w:t xml:space="preserve"> </w:t>
      </w:r>
    </w:p>
    <w:p w14:paraId="0494FA60" w14:textId="5ED8E85F" w:rsidR="00E86A73" w:rsidRPr="008A7F01" w:rsidRDefault="00B873A6" w:rsidP="00DE2D20">
      <w:pPr>
        <w:pStyle w:val="Listenabsatz"/>
        <w:numPr>
          <w:ilvl w:val="0"/>
          <w:numId w:val="13"/>
        </w:numPr>
      </w:pPr>
      <w:r w:rsidRPr="008A7F01">
        <w:rPr>
          <w:highlight w:val="green"/>
        </w:rPr>
        <w:t>Ann will find out if there will be a regional paper on Southern Africa.</w:t>
      </w:r>
      <w:r w:rsidR="000F2DA2" w:rsidRPr="008A7F01">
        <w:t xml:space="preserve"> </w:t>
      </w:r>
    </w:p>
    <w:p w14:paraId="7D3678BA" w14:textId="77B7F79C" w:rsidR="000F2DA2" w:rsidRPr="008A7F01" w:rsidRDefault="000F2DA2" w:rsidP="008D2381">
      <w:pPr>
        <w:pStyle w:val="berschrift2"/>
        <w:spacing w:before="240" w:after="120"/>
        <w:rPr>
          <w:b/>
        </w:rPr>
      </w:pPr>
      <w:r w:rsidRPr="008A7F01">
        <w:rPr>
          <w:b/>
        </w:rPr>
        <w:t xml:space="preserve">6. </w:t>
      </w:r>
      <w:r w:rsidR="00E86A73" w:rsidRPr="008A7F01">
        <w:rPr>
          <w:b/>
        </w:rPr>
        <w:t xml:space="preserve">First ideas </w:t>
      </w:r>
      <w:r w:rsidR="00DE2D20">
        <w:rPr>
          <w:b/>
        </w:rPr>
        <w:t xml:space="preserve">for RISG </w:t>
      </w:r>
      <w:r w:rsidR="00E86A73" w:rsidRPr="008A7F01">
        <w:rPr>
          <w:b/>
        </w:rPr>
        <w:t xml:space="preserve">activities </w:t>
      </w:r>
    </w:p>
    <w:p w14:paraId="19AC7D6C" w14:textId="7CB01D7C" w:rsidR="00E86A73" w:rsidRPr="008A7F01" w:rsidRDefault="00236FB0" w:rsidP="003B7D59">
      <w:r w:rsidRPr="00DE2D20">
        <w:rPr>
          <w:u w:val="single"/>
        </w:rPr>
        <w:t>Next</w:t>
      </w:r>
      <w:r w:rsidR="00E86A73" w:rsidRPr="00DE2D20">
        <w:rPr>
          <w:u w:val="single"/>
        </w:rPr>
        <w:t xml:space="preserve"> hurdle</w:t>
      </w:r>
      <w:r w:rsidRPr="00DE2D20">
        <w:rPr>
          <w:u w:val="single"/>
        </w:rPr>
        <w:t>s</w:t>
      </w:r>
      <w:r w:rsidR="00E86A73" w:rsidRPr="008A7F01">
        <w:t xml:space="preserve">: </w:t>
      </w:r>
      <w:r w:rsidRPr="008A7F01">
        <w:t>Endorsement of IYRP resolution/proposal by FAO Conference (</w:t>
      </w:r>
      <w:r w:rsidR="00DB4ACD" w:rsidRPr="008A7F01">
        <w:t xml:space="preserve">Rome, </w:t>
      </w:r>
      <w:r w:rsidRPr="008A7F01">
        <w:t xml:space="preserve">July 2021) and, most importantly, by </w:t>
      </w:r>
      <w:r w:rsidR="00E86A73" w:rsidRPr="008A7F01">
        <w:t xml:space="preserve">UN </w:t>
      </w:r>
      <w:r w:rsidR="000F2DA2" w:rsidRPr="008A7F01">
        <w:t>G</w:t>
      </w:r>
      <w:r w:rsidR="00E86A73" w:rsidRPr="008A7F01">
        <w:t xml:space="preserve">eneral </w:t>
      </w:r>
      <w:r w:rsidR="000F2DA2" w:rsidRPr="008A7F01">
        <w:t>A</w:t>
      </w:r>
      <w:r w:rsidR="00E86A73" w:rsidRPr="008A7F01">
        <w:t xml:space="preserve">ssembly meeting in </w:t>
      </w:r>
      <w:r w:rsidR="00DB4ACD" w:rsidRPr="008A7F01">
        <w:t xml:space="preserve">New York in </w:t>
      </w:r>
      <w:r w:rsidR="00E86A73" w:rsidRPr="008A7F01">
        <w:t>Sept</w:t>
      </w:r>
      <w:r w:rsidRPr="008A7F01">
        <w:t>ember</w:t>
      </w:r>
      <w:r w:rsidR="00E86A73" w:rsidRPr="008A7F01">
        <w:t xml:space="preserve"> 2021</w:t>
      </w:r>
      <w:r w:rsidRPr="008A7F01">
        <w:t>.</w:t>
      </w:r>
      <w:r w:rsidR="00E86A73" w:rsidRPr="008A7F01">
        <w:t xml:space="preserve"> </w:t>
      </w:r>
    </w:p>
    <w:p w14:paraId="574A9CF8" w14:textId="31EE3F8D" w:rsidR="007D0731" w:rsidRPr="008A7F01" w:rsidRDefault="007D0731" w:rsidP="00236FB0">
      <w:pPr>
        <w:spacing w:after="120"/>
      </w:pPr>
      <w:r w:rsidRPr="00DE2D20">
        <w:rPr>
          <w:u w:val="single"/>
        </w:rPr>
        <w:t>To do</w:t>
      </w:r>
      <w:r w:rsidRPr="008A7F01">
        <w:t>:</w:t>
      </w:r>
    </w:p>
    <w:p w14:paraId="2E7FD046" w14:textId="33EBB2E9" w:rsidR="00236FB0" w:rsidRPr="008A7F01" w:rsidRDefault="00E86A73" w:rsidP="00236FB0">
      <w:pPr>
        <w:pStyle w:val="Listenabsatz"/>
        <w:numPr>
          <w:ilvl w:val="0"/>
          <w:numId w:val="2"/>
        </w:numPr>
      </w:pPr>
      <w:r w:rsidRPr="008A7F01">
        <w:t xml:space="preserve">Expansion of </w:t>
      </w:r>
      <w:r w:rsidR="000F2DA2" w:rsidRPr="008A7F01">
        <w:t xml:space="preserve">supporting </w:t>
      </w:r>
      <w:r w:rsidRPr="008A7F01">
        <w:t>gov</w:t>
      </w:r>
      <w:r w:rsidR="000F2DA2" w:rsidRPr="008A7F01">
        <w:t>ernment</w:t>
      </w:r>
      <w:r w:rsidRPr="008A7F01">
        <w:t>s and org</w:t>
      </w:r>
      <w:r w:rsidR="000F2DA2" w:rsidRPr="008A7F01">
        <w:t>anisation</w:t>
      </w:r>
      <w:r w:rsidRPr="008A7F01">
        <w:t>s</w:t>
      </w:r>
      <w:r w:rsidR="00236FB0" w:rsidRPr="008A7F01">
        <w:t xml:space="preserve"> and concrete commitments of </w:t>
      </w:r>
    </w:p>
    <w:p w14:paraId="27A11F86" w14:textId="632D2DB5" w:rsidR="00E86A73" w:rsidRPr="008A7F01" w:rsidRDefault="00E86A73" w:rsidP="00236FB0">
      <w:pPr>
        <w:pStyle w:val="Listenabsatz"/>
      </w:pPr>
      <w:proofErr w:type="gramStart"/>
      <w:r w:rsidRPr="008A7F01">
        <w:t>support</w:t>
      </w:r>
      <w:proofErr w:type="gramEnd"/>
      <w:r w:rsidRPr="008A7F01">
        <w:t xml:space="preserve"> (</w:t>
      </w:r>
      <w:r w:rsidR="000F2DA2" w:rsidRPr="008A7F01">
        <w:t xml:space="preserve">both </w:t>
      </w:r>
      <w:r w:rsidRPr="008A7F01">
        <w:t>fin</w:t>
      </w:r>
      <w:r w:rsidR="000F2DA2" w:rsidRPr="008A7F01">
        <w:t>ancial</w:t>
      </w:r>
      <w:r w:rsidRPr="008A7F01">
        <w:t xml:space="preserve"> and in kind)</w:t>
      </w:r>
    </w:p>
    <w:p w14:paraId="7CB0DD90" w14:textId="0595EC60" w:rsidR="00E86A73" w:rsidRPr="008A7F01" w:rsidRDefault="00DB4ACD" w:rsidP="003B7D59">
      <w:pPr>
        <w:pStyle w:val="Listenabsatz"/>
        <w:numPr>
          <w:ilvl w:val="0"/>
          <w:numId w:val="2"/>
        </w:numPr>
      </w:pPr>
      <w:r w:rsidRPr="008A7F01">
        <w:t>Campaigning for e</w:t>
      </w:r>
      <w:r w:rsidR="00E86A73" w:rsidRPr="008A7F01">
        <w:t xml:space="preserve">ndorsement </w:t>
      </w:r>
      <w:r w:rsidRPr="008A7F01">
        <w:t xml:space="preserve">of the IYRP proposal </w:t>
      </w:r>
      <w:r w:rsidR="007D0731" w:rsidRPr="008A7F01">
        <w:t>through:</w:t>
      </w:r>
    </w:p>
    <w:p w14:paraId="32E9F85A" w14:textId="77777777" w:rsidR="007D0731" w:rsidRPr="008A7F01" w:rsidRDefault="00E86A73" w:rsidP="003B7D59">
      <w:pPr>
        <w:pStyle w:val="Listenabsatz"/>
        <w:numPr>
          <w:ilvl w:val="0"/>
          <w:numId w:val="1"/>
        </w:numPr>
        <w:ind w:left="1134"/>
      </w:pPr>
      <w:r w:rsidRPr="008A7F01">
        <w:t>Lobbying at national level</w:t>
      </w:r>
    </w:p>
    <w:p w14:paraId="0507FFC3" w14:textId="407E1E5D" w:rsidR="007D0731" w:rsidRPr="008A7F01" w:rsidRDefault="00DB4ACD" w:rsidP="003B7D59">
      <w:pPr>
        <w:pStyle w:val="Listenabsatz"/>
        <w:numPr>
          <w:ilvl w:val="0"/>
          <w:numId w:val="1"/>
        </w:numPr>
        <w:ind w:left="1134"/>
      </w:pPr>
      <w:r w:rsidRPr="008A7F01">
        <w:t>Promotion and communication activities; developing materials such as videos, data, papers, also to share on IYRP website (online booth)</w:t>
      </w:r>
    </w:p>
    <w:p w14:paraId="7269A47F" w14:textId="456FE39A" w:rsidR="007D0731" w:rsidRPr="008A7F01" w:rsidRDefault="00E86A73" w:rsidP="003B7D59">
      <w:pPr>
        <w:pStyle w:val="Listenabsatz"/>
        <w:numPr>
          <w:ilvl w:val="0"/>
          <w:numId w:val="1"/>
        </w:numPr>
        <w:ind w:left="1134"/>
      </w:pPr>
      <w:r w:rsidRPr="008A7F01">
        <w:t>Ident</w:t>
      </w:r>
      <w:r w:rsidR="007D0731" w:rsidRPr="008A7F01">
        <w:t>ify</w:t>
      </w:r>
      <w:r w:rsidR="00DB4ACD" w:rsidRPr="008A7F01">
        <w:t>ing</w:t>
      </w:r>
      <w:r w:rsidRPr="008A7F01">
        <w:t xml:space="preserve"> and reach</w:t>
      </w:r>
      <w:r w:rsidR="00DB4ACD" w:rsidRPr="008A7F01">
        <w:t>ing</w:t>
      </w:r>
      <w:r w:rsidRPr="008A7F01">
        <w:t xml:space="preserve"> out to </w:t>
      </w:r>
      <w:r w:rsidR="00DB4ACD" w:rsidRPr="008A7F01">
        <w:t xml:space="preserve">more </w:t>
      </w:r>
      <w:r w:rsidRPr="008A7F01">
        <w:t>org</w:t>
      </w:r>
      <w:r w:rsidR="007D0731" w:rsidRPr="008A7F01">
        <w:t>anisation</w:t>
      </w:r>
      <w:r w:rsidRPr="008A7F01">
        <w:t>s</w:t>
      </w:r>
      <w:r w:rsidR="00DB4ACD" w:rsidRPr="008A7F01">
        <w:t>, especially of pastoralists,</w:t>
      </w:r>
      <w:r w:rsidRPr="008A7F01">
        <w:t xml:space="preserve"> </w:t>
      </w:r>
      <w:r w:rsidR="00DB4ACD" w:rsidRPr="008A7F01">
        <w:t>and</w:t>
      </w:r>
      <w:r w:rsidR="007D0731" w:rsidRPr="008A7F01">
        <w:t xml:space="preserve"> </w:t>
      </w:r>
      <w:r w:rsidRPr="008A7F01">
        <w:t xml:space="preserve">national/regional </w:t>
      </w:r>
      <w:r w:rsidR="00DB4ACD" w:rsidRPr="008A7F01">
        <w:t>institutions/</w:t>
      </w:r>
      <w:r w:rsidR="007D0731" w:rsidRPr="008A7F01">
        <w:t>governments</w:t>
      </w:r>
    </w:p>
    <w:p w14:paraId="1E4A7FDD" w14:textId="367EC6B4" w:rsidR="007D0731" w:rsidRPr="008A7F01" w:rsidRDefault="00E86A73" w:rsidP="003B7D59">
      <w:pPr>
        <w:pStyle w:val="Listenabsatz"/>
        <w:numPr>
          <w:ilvl w:val="0"/>
          <w:numId w:val="1"/>
        </w:numPr>
        <w:ind w:left="1134"/>
      </w:pPr>
      <w:r w:rsidRPr="008A7F01">
        <w:t xml:space="preserve">Online campaign before </w:t>
      </w:r>
      <w:r w:rsidR="007D0731" w:rsidRPr="008A7F01">
        <w:t xml:space="preserve">the </w:t>
      </w:r>
      <w:r w:rsidRPr="008A7F01">
        <w:t>UN</w:t>
      </w:r>
      <w:r w:rsidR="007D0731" w:rsidRPr="008A7F01">
        <w:t>GA</w:t>
      </w:r>
      <w:r w:rsidRPr="008A7F01">
        <w:t xml:space="preserve"> together w</w:t>
      </w:r>
      <w:r w:rsidR="007D0731" w:rsidRPr="008A7F01">
        <w:t>ith the</w:t>
      </w:r>
      <w:r w:rsidRPr="008A7F01">
        <w:t xml:space="preserve"> </w:t>
      </w:r>
      <w:r w:rsidR="00DB4ACD" w:rsidRPr="008A7F01">
        <w:t xml:space="preserve">ISG </w:t>
      </w:r>
      <w:r w:rsidRPr="008A7F01">
        <w:t xml:space="preserve">and </w:t>
      </w:r>
      <w:r w:rsidR="007D0731" w:rsidRPr="008A7F01">
        <w:t xml:space="preserve">the </w:t>
      </w:r>
      <w:r w:rsidRPr="008A7F01">
        <w:t>other</w:t>
      </w:r>
      <w:r w:rsidR="007D0731" w:rsidRPr="008A7F01">
        <w:t xml:space="preserve"> </w:t>
      </w:r>
      <w:r w:rsidR="00DB4ACD" w:rsidRPr="008A7F01">
        <w:t>RISGs</w:t>
      </w:r>
    </w:p>
    <w:p w14:paraId="07A1E2AA" w14:textId="0B680F91" w:rsidR="00E86A73" w:rsidRPr="008A7F01" w:rsidRDefault="007D0731" w:rsidP="003B7D59">
      <w:pPr>
        <w:pStyle w:val="Listenabsatz"/>
        <w:numPr>
          <w:ilvl w:val="0"/>
          <w:numId w:val="1"/>
        </w:numPr>
        <w:ind w:left="1134"/>
      </w:pPr>
      <w:r w:rsidRPr="008A7F01">
        <w:t>Physical a</w:t>
      </w:r>
      <w:r w:rsidR="00E86A73" w:rsidRPr="008A7F01">
        <w:t xml:space="preserve">wareness event in Rome </w:t>
      </w:r>
      <w:r w:rsidRPr="008A7F01">
        <w:t>(</w:t>
      </w:r>
      <w:r w:rsidR="00E86A73" w:rsidRPr="008A7F01">
        <w:t>if possible</w:t>
      </w:r>
      <w:r w:rsidRPr="008A7F01">
        <w:t>, otherwise online)</w:t>
      </w:r>
      <w:r w:rsidR="00DB4ACD" w:rsidRPr="008A7F01">
        <w:t xml:space="preserve"> and</w:t>
      </w:r>
      <w:r w:rsidR="00E86A73" w:rsidRPr="008A7F01">
        <w:t xml:space="preserve"> </w:t>
      </w:r>
      <w:r w:rsidR="00DB4ACD" w:rsidRPr="008A7F01">
        <w:t xml:space="preserve">hopefully physical </w:t>
      </w:r>
      <w:r w:rsidRPr="008A7F01">
        <w:t xml:space="preserve">event in </w:t>
      </w:r>
      <w:r w:rsidR="00E86A73" w:rsidRPr="008A7F01">
        <w:t>N</w:t>
      </w:r>
      <w:r w:rsidRPr="008A7F01">
        <w:t xml:space="preserve">ew </w:t>
      </w:r>
      <w:r w:rsidR="00E86A73" w:rsidRPr="008A7F01">
        <w:t>Y</w:t>
      </w:r>
      <w:r w:rsidRPr="008A7F01">
        <w:t xml:space="preserve">ork </w:t>
      </w:r>
      <w:r w:rsidR="00E86A73" w:rsidRPr="008A7F01">
        <w:t>(</w:t>
      </w:r>
      <w:r w:rsidRPr="008A7F01">
        <w:t xml:space="preserve">e.g. </w:t>
      </w:r>
      <w:r w:rsidR="00E86A73" w:rsidRPr="008A7F01">
        <w:t>side</w:t>
      </w:r>
      <w:r w:rsidR="00DB4ACD" w:rsidRPr="008A7F01">
        <w:t xml:space="preserve"> </w:t>
      </w:r>
      <w:r w:rsidR="00E86A73" w:rsidRPr="008A7F01">
        <w:t xml:space="preserve">event, exhibits, </w:t>
      </w:r>
      <w:r w:rsidR="00DB4ACD" w:rsidRPr="008A7F01">
        <w:t>seminar for delegates, film screening</w:t>
      </w:r>
      <w:r w:rsidR="00E86A73" w:rsidRPr="008A7F01">
        <w:t xml:space="preserve">) – </w:t>
      </w:r>
      <w:r w:rsidRPr="008A7F01">
        <w:t xml:space="preserve">need to evaluate the </w:t>
      </w:r>
      <w:r w:rsidR="00E86A73" w:rsidRPr="008A7F01">
        <w:t xml:space="preserve">possibility </w:t>
      </w:r>
      <w:r w:rsidR="00DB4ACD" w:rsidRPr="008A7F01">
        <w:t>of</w:t>
      </w:r>
      <w:r w:rsidR="00E86A73" w:rsidRPr="008A7F01">
        <w:t xml:space="preserve"> allocat</w:t>
      </w:r>
      <w:r w:rsidR="00DB4ACD" w:rsidRPr="008A7F01">
        <w:t>ing</w:t>
      </w:r>
      <w:r w:rsidR="00E86A73" w:rsidRPr="008A7F01">
        <w:t xml:space="preserve"> resources</w:t>
      </w:r>
      <w:r w:rsidR="00DB4ACD" w:rsidRPr="008A7F01">
        <w:t xml:space="preserve"> especially if physical meetings.</w:t>
      </w:r>
      <w:r w:rsidR="00E86A73" w:rsidRPr="008A7F01">
        <w:t xml:space="preserve"> </w:t>
      </w:r>
    </w:p>
    <w:p w14:paraId="711A680E" w14:textId="77777777" w:rsidR="00DB4ACD" w:rsidRPr="008A7F01" w:rsidRDefault="00E86A73" w:rsidP="003B7D59">
      <w:r w:rsidRPr="008A7F01">
        <w:t>In</w:t>
      </w:r>
      <w:r w:rsidR="007D0731" w:rsidRPr="008A7F01">
        <w:t xml:space="preserve"> the</w:t>
      </w:r>
      <w:r w:rsidRPr="008A7F01">
        <w:t xml:space="preserve"> </w:t>
      </w:r>
      <w:r w:rsidR="00DB4ACD" w:rsidRPr="008A7F01">
        <w:t>Committee on Agriculture (</w:t>
      </w:r>
      <w:r w:rsidRPr="008A7F01">
        <w:t>COAG</w:t>
      </w:r>
      <w:r w:rsidR="00DB4ACD" w:rsidRPr="008A7F01">
        <w:t>)</w:t>
      </w:r>
      <w:r w:rsidR="007D0731" w:rsidRPr="008A7F01">
        <w:t>,</w:t>
      </w:r>
      <w:r w:rsidR="00DB4ACD" w:rsidRPr="008A7F01">
        <w:t xml:space="preserve"> over</w:t>
      </w:r>
      <w:r w:rsidRPr="008A7F01">
        <w:t xml:space="preserve"> 50 countries </w:t>
      </w:r>
      <w:r w:rsidR="00DB4ACD" w:rsidRPr="008A7F01">
        <w:t xml:space="preserve">supported the IYRP proposal, but there are almost </w:t>
      </w:r>
      <w:r w:rsidRPr="008A7F01">
        <w:t xml:space="preserve">200 </w:t>
      </w:r>
      <w:r w:rsidR="00DB4ACD" w:rsidRPr="008A7F01">
        <w:t xml:space="preserve">countries in the UN; we need to get </w:t>
      </w:r>
      <w:r w:rsidR="00DB4ACD" w:rsidRPr="008A7F01">
        <w:rPr>
          <w:u w:val="single"/>
        </w:rPr>
        <w:t>support from more countries</w:t>
      </w:r>
      <w:r w:rsidR="00DB4ACD" w:rsidRPr="008A7F01">
        <w:t>. Moreover, the Ministries of Agriculture showed their support at COAG but, for UNGA, we need to get support from the Ministries of Foreign/External Affairs.</w:t>
      </w:r>
    </w:p>
    <w:p w14:paraId="048B4FD2" w14:textId="3D3C4E76" w:rsidR="00E86A73" w:rsidRPr="008A7F01" w:rsidRDefault="00557EC2" w:rsidP="003B7D59">
      <w:r w:rsidRPr="008A7F01">
        <w:t>The Government of Mongolia welcome</w:t>
      </w:r>
      <w:r w:rsidR="00691D9C" w:rsidRPr="008A7F01">
        <w:t>s</w:t>
      </w:r>
      <w:r w:rsidRPr="008A7F01">
        <w:t xml:space="preserve"> any other national government to </w:t>
      </w:r>
      <w:r w:rsidRPr="008A7F01">
        <w:rPr>
          <w:u w:val="single"/>
        </w:rPr>
        <w:t>co-sponsor</w:t>
      </w:r>
      <w:r w:rsidRPr="008A7F01">
        <w:t xml:space="preserve"> the IYRP resolution when it reaches UNGA in New York. In ESA, we </w:t>
      </w:r>
      <w:r w:rsidR="00E86A73" w:rsidRPr="008A7F01">
        <w:t>can start w</w:t>
      </w:r>
      <w:r w:rsidR="000A64BD" w:rsidRPr="008A7F01">
        <w:t>ith</w:t>
      </w:r>
      <w:r w:rsidR="00E86A73" w:rsidRPr="008A7F01">
        <w:t xml:space="preserve"> countries </w:t>
      </w:r>
      <w:r w:rsidR="00691D9C" w:rsidRPr="008A7F01">
        <w:t xml:space="preserve">that </w:t>
      </w:r>
      <w:r w:rsidR="00E86A73" w:rsidRPr="008A7F01">
        <w:t xml:space="preserve">already </w:t>
      </w:r>
      <w:r w:rsidR="00691D9C" w:rsidRPr="008A7F01">
        <w:t xml:space="preserve">expressed </w:t>
      </w:r>
      <w:r w:rsidR="00E86A73" w:rsidRPr="008A7F01">
        <w:t>support</w:t>
      </w:r>
      <w:r w:rsidR="00691D9C" w:rsidRPr="008A7F01">
        <w:t xml:space="preserve"> in COAG – </w:t>
      </w:r>
      <w:r w:rsidR="00E86A73" w:rsidRPr="008A7F01">
        <w:t>Ethiopia, Kenya</w:t>
      </w:r>
      <w:r w:rsidR="00691D9C" w:rsidRPr="008A7F01">
        <w:t xml:space="preserve"> and</w:t>
      </w:r>
      <w:r w:rsidR="00E86A73" w:rsidRPr="008A7F01">
        <w:t xml:space="preserve"> Sudan</w:t>
      </w:r>
      <w:r w:rsidR="00691D9C" w:rsidRPr="008A7F01">
        <w:t xml:space="preserve"> – and quickly start exploring whether</w:t>
      </w:r>
      <w:r w:rsidR="00E86A73" w:rsidRPr="008A7F01">
        <w:t xml:space="preserve"> </w:t>
      </w:r>
      <w:r w:rsidR="00691D9C" w:rsidRPr="008A7F01">
        <w:t xml:space="preserve">Ministries of Agriculture and Foreign Affairs would agree to </w:t>
      </w:r>
      <w:r w:rsidR="00E86A73" w:rsidRPr="008A7F01">
        <w:t xml:space="preserve">co-sponsor </w:t>
      </w:r>
      <w:r w:rsidR="000A64BD" w:rsidRPr="008A7F01">
        <w:t xml:space="preserve">the </w:t>
      </w:r>
      <w:r w:rsidR="00691D9C" w:rsidRPr="008A7F01">
        <w:t>resolution</w:t>
      </w:r>
      <w:r w:rsidR="00E86A73" w:rsidRPr="008A7F01">
        <w:t xml:space="preserve"> </w:t>
      </w:r>
    </w:p>
    <w:p w14:paraId="39013E23" w14:textId="401E575A" w:rsidR="000A64BD" w:rsidRPr="008A7F01" w:rsidRDefault="00E86A73" w:rsidP="003B7D59">
      <w:pPr>
        <w:pStyle w:val="Listenabsatz"/>
        <w:numPr>
          <w:ilvl w:val="0"/>
          <w:numId w:val="1"/>
        </w:numPr>
      </w:pPr>
      <w:r w:rsidRPr="008A7F01">
        <w:t>Michael</w:t>
      </w:r>
      <w:r w:rsidR="000A64BD" w:rsidRPr="008A7F01">
        <w:t>:</w:t>
      </w:r>
      <w:r w:rsidRPr="008A7F01">
        <w:t xml:space="preserve"> </w:t>
      </w:r>
      <w:r w:rsidR="008A7F01" w:rsidRPr="008A7F01">
        <w:t>T</w:t>
      </w:r>
      <w:r w:rsidR="000A64BD" w:rsidRPr="008A7F01">
        <w:t>he Joint IGC/IRC Congress will be hosted in</w:t>
      </w:r>
      <w:r w:rsidRPr="008A7F01">
        <w:t xml:space="preserve"> Kenya next year</w:t>
      </w:r>
      <w:r w:rsidR="008A7F01" w:rsidRPr="008A7F01">
        <w:t>;</w:t>
      </w:r>
      <w:r w:rsidRPr="008A7F01">
        <w:t xml:space="preserve"> </w:t>
      </w:r>
      <w:r w:rsidR="000A64BD" w:rsidRPr="008A7F01">
        <w:t xml:space="preserve">this can be used as </w:t>
      </w:r>
      <w:r w:rsidRPr="008A7F01">
        <w:t>leverage</w:t>
      </w:r>
      <w:r w:rsidR="008A7F01" w:rsidRPr="008A7F01">
        <w:t>. We</w:t>
      </w:r>
      <w:r w:rsidRPr="008A7F01">
        <w:t xml:space="preserve"> need to find out what is </w:t>
      </w:r>
      <w:r w:rsidR="000A64BD" w:rsidRPr="008A7F01">
        <w:t>its</w:t>
      </w:r>
      <w:r w:rsidRPr="008A7F01">
        <w:t xml:space="preserve"> resonance at </w:t>
      </w:r>
      <w:r w:rsidR="000A64BD" w:rsidRPr="008A7F01">
        <w:t xml:space="preserve">the </w:t>
      </w:r>
      <w:r w:rsidRPr="008A7F01">
        <w:t>gov</w:t>
      </w:r>
      <w:r w:rsidR="000A64BD" w:rsidRPr="008A7F01">
        <w:t>ernmental</w:t>
      </w:r>
      <w:r w:rsidRPr="008A7F01">
        <w:t xml:space="preserve"> level</w:t>
      </w:r>
      <w:r w:rsidR="000A64BD" w:rsidRPr="008A7F01">
        <w:t xml:space="preserve"> and how</w:t>
      </w:r>
      <w:r w:rsidRPr="008A7F01">
        <w:t xml:space="preserve"> to</w:t>
      </w:r>
      <w:r w:rsidR="000A64BD" w:rsidRPr="008A7F01">
        <w:t xml:space="preserve"> actually</w:t>
      </w:r>
      <w:r w:rsidRPr="008A7F01">
        <w:t xml:space="preserve"> use this leverage</w:t>
      </w:r>
      <w:r w:rsidR="000A64BD" w:rsidRPr="008A7F01">
        <w:t>.</w:t>
      </w:r>
      <w:r w:rsidRPr="008A7F01">
        <w:t xml:space="preserve"> IGAD has a very strong position on pastoralism</w:t>
      </w:r>
      <w:r w:rsidR="008A7F01" w:rsidRPr="008A7F01">
        <w:t>; we</w:t>
      </w:r>
      <w:r w:rsidRPr="008A7F01">
        <w:t xml:space="preserve"> need to understand their (official) position on the IYRP</w:t>
      </w:r>
      <w:r w:rsidR="000A64BD" w:rsidRPr="008A7F01">
        <w:t>. We must</w:t>
      </w:r>
      <w:r w:rsidRPr="008A7F01">
        <w:t xml:space="preserve"> talk to gov</w:t>
      </w:r>
      <w:r w:rsidR="000A64BD" w:rsidRPr="008A7F01">
        <w:t>ernment</w:t>
      </w:r>
      <w:r w:rsidR="008A7F01" w:rsidRPr="008A7F01">
        <w:t>s</w:t>
      </w:r>
      <w:r w:rsidRPr="008A7F01">
        <w:t xml:space="preserve"> individually but also </w:t>
      </w:r>
      <w:r w:rsidR="008A7F01" w:rsidRPr="008A7F01">
        <w:t xml:space="preserve">get them to </w:t>
      </w:r>
      <w:r w:rsidRPr="008A7F01">
        <w:t xml:space="preserve">talk </w:t>
      </w:r>
      <w:r w:rsidR="008A7F01" w:rsidRPr="008A7F01">
        <w:t xml:space="preserve">among </w:t>
      </w:r>
      <w:r w:rsidRPr="008A7F01">
        <w:t xml:space="preserve">each other within </w:t>
      </w:r>
      <w:r w:rsidR="000A64BD" w:rsidRPr="008A7F01">
        <w:t xml:space="preserve">the </w:t>
      </w:r>
      <w:r w:rsidRPr="008A7F01">
        <w:t>economic communities</w:t>
      </w:r>
      <w:r w:rsidR="000A64BD" w:rsidRPr="008A7F01">
        <w:t>.</w:t>
      </w:r>
      <w:r w:rsidR="00476B8F">
        <w:t xml:space="preserve"> We could also try through the East African Community.</w:t>
      </w:r>
    </w:p>
    <w:p w14:paraId="38B10330" w14:textId="270E0EEC" w:rsidR="00DE2D20" w:rsidRDefault="00E86A73" w:rsidP="001201D7">
      <w:pPr>
        <w:pStyle w:val="Listenabsatz"/>
        <w:numPr>
          <w:ilvl w:val="0"/>
          <w:numId w:val="1"/>
        </w:numPr>
      </w:pPr>
      <w:proofErr w:type="spellStart"/>
      <w:r w:rsidRPr="008A7F01">
        <w:t>Wanyama</w:t>
      </w:r>
      <w:proofErr w:type="spellEnd"/>
      <w:r w:rsidR="000A64BD" w:rsidRPr="008A7F01">
        <w:t>:</w:t>
      </w:r>
      <w:r w:rsidR="008A7F01" w:rsidRPr="008A7F01">
        <w:t xml:space="preserve"> </w:t>
      </w:r>
      <w:r w:rsidR="00DE2D20">
        <w:t>Kenyan members of RISG could plan how to g</w:t>
      </w:r>
      <w:r w:rsidR="008A7F01" w:rsidRPr="008A7F01">
        <w:t>et Kenyan Government support</w:t>
      </w:r>
      <w:r w:rsidR="008A7F01">
        <w:t xml:space="preserve">; we should </w:t>
      </w:r>
      <w:r w:rsidR="003B3433" w:rsidRPr="008A7F01">
        <w:t>follow</w:t>
      </w:r>
      <w:r w:rsidR="008A7F01">
        <w:t xml:space="preserve"> </w:t>
      </w:r>
      <w:r w:rsidR="003B3433" w:rsidRPr="008A7F01">
        <w:t xml:space="preserve">up </w:t>
      </w:r>
      <w:r w:rsidR="008A7F01">
        <w:t xml:space="preserve">with a </w:t>
      </w:r>
      <w:r w:rsidR="003B3433" w:rsidRPr="008A7F01">
        <w:t>brainstorming session</w:t>
      </w:r>
      <w:r w:rsidR="008A7F01">
        <w:t xml:space="preserve"> on this.</w:t>
      </w:r>
      <w:r w:rsidR="003B3433" w:rsidRPr="008A7F01">
        <w:t xml:space="preserve"> </w:t>
      </w:r>
    </w:p>
    <w:p w14:paraId="409A61ED" w14:textId="50CE4CB2" w:rsidR="000A64BD" w:rsidRPr="008A7F01" w:rsidRDefault="00DE2D20" w:rsidP="003B7D59">
      <w:pPr>
        <w:pStyle w:val="Listenabsatz"/>
        <w:numPr>
          <w:ilvl w:val="0"/>
          <w:numId w:val="1"/>
        </w:numPr>
      </w:pPr>
      <w:r>
        <w:t xml:space="preserve">Ann: </w:t>
      </w:r>
      <w:r w:rsidR="001201D7">
        <w:t xml:space="preserve">Ken could organise such a brainstorming in Kenya; </w:t>
      </w:r>
      <w:proofErr w:type="spellStart"/>
      <w:r w:rsidR="003B3433" w:rsidRPr="008A7F01">
        <w:t>Loupa</w:t>
      </w:r>
      <w:proofErr w:type="spellEnd"/>
      <w:r w:rsidR="000A64BD" w:rsidRPr="008A7F01">
        <w:t xml:space="preserve"> could do the same</w:t>
      </w:r>
      <w:r w:rsidR="003B3433" w:rsidRPr="008A7F01">
        <w:t xml:space="preserve"> in Uganda</w:t>
      </w:r>
      <w:r w:rsidR="000A64BD" w:rsidRPr="008A7F01">
        <w:t>, even though c</w:t>
      </w:r>
      <w:r w:rsidR="003B3433" w:rsidRPr="008A7F01">
        <w:t>hances are maybe not so high</w:t>
      </w:r>
      <w:r w:rsidR="008A7F01">
        <w:t xml:space="preserve"> of getting Uganda Government support.</w:t>
      </w:r>
    </w:p>
    <w:p w14:paraId="3853E7C5" w14:textId="502D5D5F" w:rsidR="000A64BD" w:rsidRPr="008A7F01" w:rsidRDefault="003B3433" w:rsidP="003B7D59">
      <w:pPr>
        <w:pStyle w:val="Listenabsatz"/>
        <w:numPr>
          <w:ilvl w:val="0"/>
          <w:numId w:val="1"/>
        </w:numPr>
      </w:pPr>
      <w:proofErr w:type="spellStart"/>
      <w:r w:rsidRPr="008A7F01">
        <w:lastRenderedPageBreak/>
        <w:t>Loupa</w:t>
      </w:r>
      <w:proofErr w:type="spellEnd"/>
      <w:r w:rsidR="000A64BD" w:rsidRPr="008A7F01">
        <w:t>:</w:t>
      </w:r>
      <w:r w:rsidRPr="008A7F01">
        <w:t xml:space="preserve"> </w:t>
      </w:r>
      <w:r w:rsidR="008A7F01">
        <w:t>T</w:t>
      </w:r>
      <w:r w:rsidRPr="008A7F01">
        <w:t xml:space="preserve">oday IGAD, ESAPN, COPASCO and AFSA met to </w:t>
      </w:r>
      <w:r w:rsidR="008A7F01">
        <w:t>validate the IGAD Transhumance P</w:t>
      </w:r>
      <w:r w:rsidRPr="008A7F01">
        <w:t>rotocol in Kampala. This is an opportunity for Benjamin and Bridget of COPACSO and AFSA. We can have a meeting with AFSA and IGAD soon.</w:t>
      </w:r>
    </w:p>
    <w:p w14:paraId="3BDD6BC4" w14:textId="5AAA22EB" w:rsidR="000A64BD" w:rsidRPr="008A7F01" w:rsidRDefault="003B3433" w:rsidP="003B7D59">
      <w:pPr>
        <w:pStyle w:val="Listenabsatz"/>
        <w:numPr>
          <w:ilvl w:val="0"/>
          <w:numId w:val="1"/>
        </w:numPr>
      </w:pPr>
      <w:r w:rsidRPr="008A7F01">
        <w:t>Ann</w:t>
      </w:r>
      <w:r w:rsidR="000A64BD" w:rsidRPr="008A7F01">
        <w:t>:</w:t>
      </w:r>
      <w:r w:rsidR="008A7F01">
        <w:t xml:space="preserve"> I</w:t>
      </w:r>
      <w:r w:rsidRPr="008A7F01">
        <w:t>n all countries</w:t>
      </w:r>
      <w:r w:rsidR="008A7F01">
        <w:t xml:space="preserve"> in ESA,</w:t>
      </w:r>
      <w:r w:rsidRPr="008A7F01">
        <w:t xml:space="preserve"> it is important that we </w:t>
      </w:r>
      <w:r w:rsidR="008A7F01">
        <w:t xml:space="preserve">draw up </w:t>
      </w:r>
      <w:r w:rsidRPr="008A7F01">
        <w:t>strategies to communicate</w:t>
      </w:r>
      <w:r w:rsidR="008A7F01">
        <w:t xml:space="preserve"> with and </w:t>
      </w:r>
      <w:r w:rsidRPr="008A7F01">
        <w:t>convince</w:t>
      </w:r>
      <w:r w:rsidR="008A7F01">
        <w:t xml:space="preserve"> M</w:t>
      </w:r>
      <w:r w:rsidRPr="008A7F01">
        <w:t xml:space="preserve">inistries of </w:t>
      </w:r>
      <w:r w:rsidR="008A7F01">
        <w:t>F</w:t>
      </w:r>
      <w:r w:rsidRPr="008A7F01">
        <w:t xml:space="preserve">oreign </w:t>
      </w:r>
      <w:r w:rsidR="008A7F01">
        <w:t>A</w:t>
      </w:r>
      <w:r w:rsidRPr="008A7F01">
        <w:t>ffairs</w:t>
      </w:r>
      <w:r w:rsidR="008A7F01">
        <w:t>, working through other Ministries such as for agriculture.</w:t>
      </w:r>
      <w:r w:rsidR="00476B8F">
        <w:t xml:space="preserve"> Ethiopia and Sudan would also be good possibilities if targeted by RISG members in those countries.</w:t>
      </w:r>
    </w:p>
    <w:p w14:paraId="01B64A87" w14:textId="170EF133" w:rsidR="000A64BD" w:rsidRPr="008A7F01" w:rsidRDefault="003B3433" w:rsidP="003B7D59">
      <w:pPr>
        <w:pStyle w:val="Listenabsatz"/>
        <w:numPr>
          <w:ilvl w:val="0"/>
          <w:numId w:val="1"/>
        </w:numPr>
      </w:pPr>
      <w:r w:rsidRPr="008A7F01">
        <w:t>Michael</w:t>
      </w:r>
      <w:r w:rsidR="000A64BD" w:rsidRPr="008A7F01">
        <w:t xml:space="preserve">: </w:t>
      </w:r>
      <w:r w:rsidR="008A7F01">
        <w:t>A</w:t>
      </w:r>
      <w:r w:rsidR="000A64BD" w:rsidRPr="008A7F01">
        <w:t xml:space="preserve">re CELEP </w:t>
      </w:r>
      <w:r w:rsidR="008A7F01">
        <w:t xml:space="preserve">Eastern African </w:t>
      </w:r>
      <w:r w:rsidR="000A64BD" w:rsidRPr="008A7F01">
        <w:t xml:space="preserve">partners aware </w:t>
      </w:r>
      <w:r w:rsidRPr="008A7F01">
        <w:t>of what is going on?</w:t>
      </w:r>
    </w:p>
    <w:p w14:paraId="040289B0" w14:textId="5078EEF7" w:rsidR="003B3433" w:rsidRDefault="003B3433" w:rsidP="003B7D59">
      <w:pPr>
        <w:pStyle w:val="Listenabsatz"/>
        <w:numPr>
          <w:ilvl w:val="0"/>
          <w:numId w:val="1"/>
        </w:numPr>
      </w:pPr>
      <w:proofErr w:type="spellStart"/>
      <w:r w:rsidRPr="008A7F01">
        <w:t>Koen</w:t>
      </w:r>
      <w:proofErr w:type="spellEnd"/>
      <w:r w:rsidR="000A64BD" w:rsidRPr="008A7F01">
        <w:t xml:space="preserve">: </w:t>
      </w:r>
      <w:r w:rsidR="000744EC">
        <w:t>W</w:t>
      </w:r>
      <w:r w:rsidRPr="008A7F01">
        <w:t xml:space="preserve">e could ask </w:t>
      </w:r>
      <w:r w:rsidR="000744EC">
        <w:t xml:space="preserve">partners of </w:t>
      </w:r>
      <w:proofErr w:type="spellStart"/>
      <w:r w:rsidR="000744EC">
        <w:t>Misereor</w:t>
      </w:r>
      <w:proofErr w:type="spellEnd"/>
      <w:r w:rsidR="000744EC">
        <w:t>, e.g</w:t>
      </w:r>
      <w:r w:rsidR="000744EC" w:rsidRPr="000744EC">
        <w:t xml:space="preserve">. </w:t>
      </w:r>
      <w:proofErr w:type="spellStart"/>
      <w:r w:rsidR="000744EC" w:rsidRPr="000744EC">
        <w:rPr>
          <w:rFonts w:eastAsia="Times New Roman"/>
        </w:rPr>
        <w:t>Abdulkadir</w:t>
      </w:r>
      <w:proofErr w:type="spellEnd"/>
      <w:r w:rsidR="000744EC" w:rsidRPr="000744EC">
        <w:rPr>
          <w:rFonts w:eastAsia="Times New Roman"/>
        </w:rPr>
        <w:t xml:space="preserve"> Noor </w:t>
      </w:r>
      <w:r w:rsidR="00D1040A">
        <w:rPr>
          <w:rFonts w:eastAsia="Times New Roman"/>
        </w:rPr>
        <w:t>with PPDA (</w:t>
      </w:r>
      <w:r w:rsidR="000744EC" w:rsidRPr="000744EC">
        <w:rPr>
          <w:rFonts w:eastAsia="Times New Roman"/>
        </w:rPr>
        <w:t>Partnership for Pastoralists Development Association</w:t>
      </w:r>
      <w:r w:rsidR="00D1040A">
        <w:rPr>
          <w:rFonts w:eastAsia="Times New Roman"/>
        </w:rPr>
        <w:t>)</w:t>
      </w:r>
      <w:r w:rsidR="000744EC">
        <w:rPr>
          <w:rFonts w:eastAsia="Times New Roman"/>
        </w:rPr>
        <w:t>,</w:t>
      </w:r>
      <w:r w:rsidRPr="000744EC">
        <w:t xml:space="preserve"> </w:t>
      </w:r>
      <w:r w:rsidR="000744EC" w:rsidRPr="000744EC">
        <w:t xml:space="preserve">to follow up in </w:t>
      </w:r>
      <w:r w:rsidRPr="000744EC">
        <w:t>Ethiopia</w:t>
      </w:r>
      <w:r w:rsidR="000744EC">
        <w:t>. We</w:t>
      </w:r>
      <w:r w:rsidR="000F0AD9" w:rsidRPr="000744EC">
        <w:t xml:space="preserve"> have been a </w:t>
      </w:r>
      <w:r w:rsidRPr="000744EC">
        <w:t>bit less active in T</w:t>
      </w:r>
      <w:r w:rsidRPr="008A7F01">
        <w:t xml:space="preserve">anzania in </w:t>
      </w:r>
      <w:r w:rsidR="00D1040A">
        <w:t xml:space="preserve">recent </w:t>
      </w:r>
      <w:r w:rsidRPr="008A7F01">
        <w:t>years but</w:t>
      </w:r>
      <w:r w:rsidR="000744EC">
        <w:t xml:space="preserve"> </w:t>
      </w:r>
      <w:r w:rsidR="00D1040A">
        <w:t xml:space="preserve">Edward </w:t>
      </w:r>
      <w:proofErr w:type="spellStart"/>
      <w:r w:rsidR="00D1040A">
        <w:t>Lekaita</w:t>
      </w:r>
      <w:proofErr w:type="spellEnd"/>
      <w:r w:rsidR="00D1040A">
        <w:t xml:space="preserve">, who joined our Annual General Meeting last year, </w:t>
      </w:r>
      <w:r w:rsidR="000F0AD9" w:rsidRPr="008A7F01">
        <w:t xml:space="preserve">was </w:t>
      </w:r>
      <w:r w:rsidR="00D1040A">
        <w:t>just</w:t>
      </w:r>
      <w:r w:rsidR="000F0AD9" w:rsidRPr="008A7F01">
        <w:t xml:space="preserve"> </w:t>
      </w:r>
      <w:r w:rsidRPr="008A7F01">
        <w:t>elected in</w:t>
      </w:r>
      <w:r w:rsidR="00D1040A">
        <w:t>to the Tanzanian</w:t>
      </w:r>
      <w:r w:rsidRPr="008A7F01">
        <w:t xml:space="preserve"> Parliament</w:t>
      </w:r>
      <w:r w:rsidR="00D1040A">
        <w:t xml:space="preserve"> and may be an</w:t>
      </w:r>
      <w:r w:rsidRPr="008A7F01">
        <w:t xml:space="preserve"> entry point</w:t>
      </w:r>
      <w:r w:rsidR="00D1040A">
        <w:t>. We</w:t>
      </w:r>
      <w:r w:rsidR="000F0AD9" w:rsidRPr="008A7F01">
        <w:t xml:space="preserve"> don</w:t>
      </w:r>
      <w:r w:rsidR="00D1040A">
        <w:t>’</w:t>
      </w:r>
      <w:r w:rsidR="001201D7">
        <w:t xml:space="preserve">t work </w:t>
      </w:r>
      <w:r w:rsidR="000F0AD9" w:rsidRPr="008A7F01">
        <w:t>much in the</w:t>
      </w:r>
      <w:r w:rsidRPr="008A7F01">
        <w:t xml:space="preserve"> other countries</w:t>
      </w:r>
      <w:r w:rsidR="00D1040A">
        <w:t xml:space="preserve"> in Eastern Africa such as South Sudan, Sudan or Eritrea. We do have an active member (</w:t>
      </w:r>
      <w:proofErr w:type="spellStart"/>
      <w:r w:rsidR="00D1040A">
        <w:t>Sadia</w:t>
      </w:r>
      <w:proofErr w:type="spellEnd"/>
      <w:r w:rsidR="00D1040A">
        <w:t xml:space="preserve"> Ahmed) who could perhaps gain support from Somaliland</w:t>
      </w:r>
      <w:r w:rsidRPr="008A7F01">
        <w:t xml:space="preserve">, </w:t>
      </w:r>
      <w:r w:rsidR="000F0AD9" w:rsidRPr="008A7F01">
        <w:t>but</w:t>
      </w:r>
      <w:r w:rsidRPr="008A7F01">
        <w:t xml:space="preserve"> </w:t>
      </w:r>
      <w:r w:rsidR="00D1040A">
        <w:t>this is not a country recognised by the UN. W</w:t>
      </w:r>
      <w:r w:rsidRPr="008A7F01">
        <w:t xml:space="preserve">e could also ask </w:t>
      </w:r>
      <w:r w:rsidR="00D1040A">
        <w:t>the African Union</w:t>
      </w:r>
      <w:r w:rsidRPr="008A7F01">
        <w:t xml:space="preserve"> and IGAD through our contacts established for one of </w:t>
      </w:r>
      <w:r w:rsidR="00D1040A">
        <w:t>our</w:t>
      </w:r>
      <w:r w:rsidRPr="008A7F01">
        <w:t xml:space="preserve"> webinars</w:t>
      </w:r>
      <w:r w:rsidR="00D1040A">
        <w:t>.</w:t>
      </w:r>
    </w:p>
    <w:p w14:paraId="688ED19F" w14:textId="2C5F8AA1" w:rsidR="001201D7" w:rsidRDefault="001201D7" w:rsidP="001201D7">
      <w:pPr>
        <w:pStyle w:val="Listenabsatz"/>
        <w:numPr>
          <w:ilvl w:val="0"/>
          <w:numId w:val="13"/>
        </w:numPr>
      </w:pPr>
      <w:r w:rsidRPr="001201D7">
        <w:rPr>
          <w:highlight w:val="green"/>
        </w:rPr>
        <w:t>Ken to organise brainstorming session with Kenyan RISG members and plan roadmap to get Kenya co-sponsoring the proposal</w:t>
      </w:r>
    </w:p>
    <w:p w14:paraId="4A746374" w14:textId="20455884" w:rsidR="001201D7" w:rsidRPr="008A7F01" w:rsidRDefault="001201D7" w:rsidP="001201D7">
      <w:pPr>
        <w:pStyle w:val="Listenabsatz"/>
        <w:numPr>
          <w:ilvl w:val="0"/>
          <w:numId w:val="13"/>
        </w:numPr>
      </w:pPr>
      <w:proofErr w:type="spellStart"/>
      <w:r w:rsidRPr="001201D7">
        <w:rPr>
          <w:highlight w:val="green"/>
        </w:rPr>
        <w:t>Koen</w:t>
      </w:r>
      <w:proofErr w:type="spellEnd"/>
      <w:r w:rsidRPr="001201D7">
        <w:rPr>
          <w:highlight w:val="green"/>
        </w:rPr>
        <w:t xml:space="preserve"> to follow up through CELEP Eastern African partners about getting government co-sponsorship or</w:t>
      </w:r>
      <w:r>
        <w:rPr>
          <w:highlight w:val="green"/>
        </w:rPr>
        <w:t xml:space="preserve"> </w:t>
      </w:r>
      <w:r w:rsidRPr="001201D7">
        <w:rPr>
          <w:highlight w:val="green"/>
        </w:rPr>
        <w:t>at least support in other countries in Eastern Africa</w:t>
      </w:r>
    </w:p>
    <w:p w14:paraId="2170156D" w14:textId="5C45AC23" w:rsidR="003B3433" w:rsidRPr="008A7F01" w:rsidRDefault="003B3433" w:rsidP="0066376B">
      <w:pPr>
        <w:spacing w:after="120"/>
        <w:rPr>
          <w:b/>
          <w:bCs/>
        </w:rPr>
      </w:pPr>
      <w:r w:rsidRPr="008A7F01">
        <w:rPr>
          <w:b/>
          <w:bCs/>
        </w:rPr>
        <w:t>Entry points in S</w:t>
      </w:r>
      <w:r w:rsidR="007B6339">
        <w:rPr>
          <w:b/>
          <w:bCs/>
        </w:rPr>
        <w:t>outhern Africa for co-sponsorship</w:t>
      </w:r>
      <w:r w:rsidR="001201D7">
        <w:rPr>
          <w:b/>
          <w:bCs/>
        </w:rPr>
        <w:t xml:space="preserve"> / </w:t>
      </w:r>
      <w:r w:rsidR="007B6339">
        <w:rPr>
          <w:b/>
          <w:bCs/>
        </w:rPr>
        <w:t>l</w:t>
      </w:r>
      <w:r w:rsidRPr="008A7F01">
        <w:rPr>
          <w:b/>
          <w:bCs/>
        </w:rPr>
        <w:t>etters of support</w:t>
      </w:r>
    </w:p>
    <w:p w14:paraId="2E38B3A5" w14:textId="71F94B30" w:rsidR="000F0AD9" w:rsidRPr="008A7F01" w:rsidRDefault="003B3433" w:rsidP="003B7D59">
      <w:pPr>
        <w:pStyle w:val="Listenabsatz"/>
        <w:numPr>
          <w:ilvl w:val="0"/>
          <w:numId w:val="1"/>
        </w:numPr>
      </w:pPr>
      <w:proofErr w:type="spellStart"/>
      <w:r w:rsidRPr="008A7F01">
        <w:t>Igshaan</w:t>
      </w:r>
      <w:proofErr w:type="spellEnd"/>
      <w:r w:rsidR="000F0AD9" w:rsidRPr="008A7F01">
        <w:t xml:space="preserve">: </w:t>
      </w:r>
      <w:r w:rsidR="0066376B">
        <w:t>A</w:t>
      </w:r>
      <w:r w:rsidRPr="008A7F01">
        <w:t xml:space="preserve"> lady from S</w:t>
      </w:r>
      <w:r w:rsidR="000F0AD9" w:rsidRPr="008A7F01">
        <w:t xml:space="preserve">outh </w:t>
      </w:r>
      <w:r w:rsidRPr="008A7F01">
        <w:t>A</w:t>
      </w:r>
      <w:r w:rsidR="000F0AD9" w:rsidRPr="008A7F01">
        <w:t xml:space="preserve">frica </w:t>
      </w:r>
      <w:r w:rsidR="0066376B">
        <w:t xml:space="preserve">involved in grasslands </w:t>
      </w:r>
      <w:r w:rsidR="000F0AD9" w:rsidRPr="008A7F01">
        <w:t>is</w:t>
      </w:r>
      <w:r w:rsidRPr="008A7F01">
        <w:t xml:space="preserve"> working in </w:t>
      </w:r>
      <w:r w:rsidR="000F0AD9" w:rsidRPr="008A7F01">
        <w:t xml:space="preserve">the </w:t>
      </w:r>
      <w:r w:rsidR="0066376B">
        <w:t>M</w:t>
      </w:r>
      <w:r w:rsidRPr="008A7F01">
        <w:t>inistry</w:t>
      </w:r>
      <w:r w:rsidR="0066376B">
        <w:t xml:space="preserve"> and could be an entry point for </w:t>
      </w:r>
      <w:r w:rsidR="001201D7">
        <w:t>this</w:t>
      </w:r>
      <w:r w:rsidR="0066376B">
        <w:t>.</w:t>
      </w:r>
    </w:p>
    <w:p w14:paraId="6103E51E" w14:textId="1DD5DE7D" w:rsidR="003B3433" w:rsidRDefault="003B3433" w:rsidP="003B7D59">
      <w:pPr>
        <w:pStyle w:val="Listenabsatz"/>
        <w:numPr>
          <w:ilvl w:val="0"/>
          <w:numId w:val="1"/>
        </w:numPr>
      </w:pPr>
      <w:r w:rsidRPr="008A7F01">
        <w:t>Tony</w:t>
      </w:r>
      <w:r w:rsidR="000F0AD9" w:rsidRPr="008A7F01">
        <w:t xml:space="preserve">: </w:t>
      </w:r>
      <w:r w:rsidR="0066376B">
        <w:t>W</w:t>
      </w:r>
      <w:r w:rsidR="000F0AD9" w:rsidRPr="008A7F01">
        <w:t xml:space="preserve">e have contacts </w:t>
      </w:r>
      <w:r w:rsidR="0066376B">
        <w:t xml:space="preserve">also </w:t>
      </w:r>
      <w:r w:rsidR="000F0AD9" w:rsidRPr="008A7F01">
        <w:t>in</w:t>
      </w:r>
      <w:r w:rsidRPr="008A7F01">
        <w:t xml:space="preserve"> Namibia</w:t>
      </w:r>
      <w:r w:rsidR="0066376B">
        <w:t xml:space="preserve"> and</w:t>
      </w:r>
      <w:r w:rsidRPr="008A7F01">
        <w:t xml:space="preserve"> can </w:t>
      </w:r>
      <w:r w:rsidR="0066376B">
        <w:t xml:space="preserve">seek support </w:t>
      </w:r>
      <w:r w:rsidRPr="008A7F01">
        <w:t>there</w:t>
      </w:r>
      <w:r w:rsidR="0066376B">
        <w:t>.</w:t>
      </w:r>
    </w:p>
    <w:p w14:paraId="341EED1C" w14:textId="6824EF8C" w:rsidR="00A04480" w:rsidRPr="008A7F01" w:rsidRDefault="00A04480" w:rsidP="001201D7">
      <w:pPr>
        <w:pStyle w:val="Listenabsatz"/>
        <w:numPr>
          <w:ilvl w:val="0"/>
          <w:numId w:val="13"/>
        </w:numPr>
      </w:pPr>
      <w:proofErr w:type="spellStart"/>
      <w:r w:rsidRPr="001201D7">
        <w:rPr>
          <w:highlight w:val="green"/>
        </w:rPr>
        <w:t>Igshaan</w:t>
      </w:r>
      <w:proofErr w:type="spellEnd"/>
      <w:r w:rsidR="001201D7" w:rsidRPr="001201D7">
        <w:rPr>
          <w:highlight w:val="green"/>
        </w:rPr>
        <w:t xml:space="preserve"> and </w:t>
      </w:r>
      <w:r w:rsidRPr="001201D7">
        <w:rPr>
          <w:highlight w:val="green"/>
        </w:rPr>
        <w:t>Tony will map organisations in different countries that could join the RISG</w:t>
      </w:r>
      <w:r w:rsidR="001201D7" w:rsidRPr="001201D7">
        <w:rPr>
          <w:highlight w:val="green"/>
        </w:rPr>
        <w:t xml:space="preserve"> and lobby their governments</w:t>
      </w:r>
      <w:r w:rsidRPr="001201D7">
        <w:rPr>
          <w:highlight w:val="green"/>
        </w:rPr>
        <w:t>.</w:t>
      </w:r>
      <w:r w:rsidR="001201D7" w:rsidRPr="001201D7">
        <w:t xml:space="preserve"> </w:t>
      </w:r>
    </w:p>
    <w:p w14:paraId="4F9F692C" w14:textId="724273B5" w:rsidR="003B3433" w:rsidRPr="008A7F01" w:rsidRDefault="003B3433" w:rsidP="00100D68">
      <w:pPr>
        <w:spacing w:after="120"/>
        <w:rPr>
          <w:b/>
          <w:bCs/>
        </w:rPr>
      </w:pPr>
      <w:r w:rsidRPr="008A7F01">
        <w:rPr>
          <w:b/>
          <w:bCs/>
        </w:rPr>
        <w:t xml:space="preserve">Reviewing the global </w:t>
      </w:r>
      <w:r w:rsidR="0033477B">
        <w:rPr>
          <w:b/>
          <w:bCs/>
        </w:rPr>
        <w:t xml:space="preserve">IYRP </w:t>
      </w:r>
      <w:r w:rsidRPr="008A7F01">
        <w:rPr>
          <w:b/>
          <w:bCs/>
        </w:rPr>
        <w:t xml:space="preserve">flyer to make it usable/attractive </w:t>
      </w:r>
      <w:r w:rsidR="00100D68">
        <w:rPr>
          <w:b/>
          <w:bCs/>
        </w:rPr>
        <w:t>for people in ESA</w:t>
      </w:r>
    </w:p>
    <w:p w14:paraId="7ECB5E40" w14:textId="5C751AB5" w:rsidR="0033477B" w:rsidRPr="0033477B" w:rsidRDefault="00CD3CD8" w:rsidP="00DE2D20">
      <w:pPr>
        <w:pStyle w:val="Listenabsatz"/>
        <w:numPr>
          <w:ilvl w:val="0"/>
          <w:numId w:val="13"/>
        </w:numPr>
      </w:pPr>
      <w:r w:rsidRPr="008A7F01">
        <w:rPr>
          <w:highlight w:val="green"/>
        </w:rPr>
        <w:t xml:space="preserve">Ken </w:t>
      </w:r>
      <w:r w:rsidR="0033477B">
        <w:rPr>
          <w:highlight w:val="green"/>
        </w:rPr>
        <w:t>will suggest adaptations, if needed, for Eastern Africa and share with the group.</w:t>
      </w:r>
    </w:p>
    <w:p w14:paraId="69522A45" w14:textId="7B0BA452" w:rsidR="00CD3CD8" w:rsidRPr="008A7F01" w:rsidRDefault="00CD3CD8" w:rsidP="00DE2D20">
      <w:pPr>
        <w:pStyle w:val="Listenabsatz"/>
        <w:numPr>
          <w:ilvl w:val="0"/>
          <w:numId w:val="13"/>
        </w:numPr>
        <w:contextualSpacing w:val="0"/>
      </w:pPr>
      <w:proofErr w:type="spellStart"/>
      <w:r w:rsidRPr="008A7F01">
        <w:rPr>
          <w:highlight w:val="green"/>
        </w:rPr>
        <w:t>Igshaan</w:t>
      </w:r>
      <w:proofErr w:type="spellEnd"/>
      <w:r w:rsidRPr="008A7F01">
        <w:rPr>
          <w:highlight w:val="green"/>
        </w:rPr>
        <w:t xml:space="preserve"> </w:t>
      </w:r>
      <w:r w:rsidR="0033477B">
        <w:rPr>
          <w:highlight w:val="green"/>
        </w:rPr>
        <w:t>will suggest adaptations, if needed for Southern Africa and share with the group.</w:t>
      </w:r>
    </w:p>
    <w:p w14:paraId="163A085C" w14:textId="5B7AC705" w:rsidR="00CD3CD8" w:rsidRPr="008A7F01" w:rsidRDefault="00CD3CD8" w:rsidP="00AB431F">
      <w:pPr>
        <w:spacing w:after="120"/>
        <w:rPr>
          <w:b/>
          <w:bCs/>
        </w:rPr>
      </w:pPr>
      <w:r w:rsidRPr="008A7F01">
        <w:rPr>
          <w:b/>
          <w:bCs/>
        </w:rPr>
        <w:t>12 monthly themes to be adapted to the regions</w:t>
      </w:r>
    </w:p>
    <w:p w14:paraId="4C38CDA3" w14:textId="42055965" w:rsidR="003B3433" w:rsidRPr="008A7F01" w:rsidRDefault="00AB431F" w:rsidP="003B7D59">
      <w:r>
        <w:t>It is p</w:t>
      </w:r>
      <w:r w:rsidR="00CD3CD8" w:rsidRPr="008A7F01">
        <w:t xml:space="preserve">robably best to consider </w:t>
      </w:r>
      <w:r>
        <w:t>this during another meeting; it is</w:t>
      </w:r>
      <w:r w:rsidR="00CD3CD8" w:rsidRPr="008A7F01">
        <w:t xml:space="preserve"> not so urgent</w:t>
      </w:r>
      <w:r>
        <w:t xml:space="preserve"> now. </w:t>
      </w:r>
      <w:r w:rsidR="00CD3CD8" w:rsidRPr="008A7F01">
        <w:t xml:space="preserve">UNGA is the priority </w:t>
      </w:r>
      <w:r>
        <w:t>at the moment.</w:t>
      </w:r>
    </w:p>
    <w:p w14:paraId="5ABB9D84" w14:textId="355A4394" w:rsidR="00CD3CD8" w:rsidRPr="00C03540" w:rsidRDefault="000F0AD9" w:rsidP="00C03540">
      <w:pPr>
        <w:pStyle w:val="berschrift2"/>
        <w:spacing w:before="240" w:after="120"/>
        <w:rPr>
          <w:b/>
        </w:rPr>
      </w:pPr>
      <w:r w:rsidRPr="00C03540">
        <w:rPr>
          <w:b/>
        </w:rPr>
        <w:t xml:space="preserve">7. </w:t>
      </w:r>
      <w:r w:rsidR="00CD3CD8" w:rsidRPr="00C03540">
        <w:rPr>
          <w:b/>
        </w:rPr>
        <w:t>Next meeting</w:t>
      </w:r>
    </w:p>
    <w:p w14:paraId="070E61B1" w14:textId="77777777" w:rsidR="009E1B9A" w:rsidRDefault="000F0AD9" w:rsidP="001201D7">
      <w:pPr>
        <w:spacing w:after="80"/>
      </w:pPr>
      <w:r w:rsidRPr="008A7F01">
        <w:rPr>
          <w:b/>
          <w:bCs/>
        </w:rPr>
        <w:t>When</w:t>
      </w:r>
      <w:r w:rsidRPr="008A7F01">
        <w:t xml:space="preserve">: </w:t>
      </w:r>
      <w:r w:rsidR="00DE2D20">
        <w:t>3</w:t>
      </w:r>
      <w:r w:rsidR="00DE2D20" w:rsidRPr="00DE2D20">
        <w:rPr>
          <w:vertAlign w:val="superscript"/>
        </w:rPr>
        <w:t>rd</w:t>
      </w:r>
      <w:r w:rsidR="00DE2D20">
        <w:t xml:space="preserve"> </w:t>
      </w:r>
      <w:r w:rsidR="009E1B9A">
        <w:t>week of January 2021</w:t>
      </w:r>
    </w:p>
    <w:p w14:paraId="6102A852" w14:textId="775632A8" w:rsidR="000F0AD9" w:rsidRPr="008A7F01" w:rsidRDefault="00C03540" w:rsidP="009E1B9A">
      <w:pPr>
        <w:pStyle w:val="Listenabsatz"/>
        <w:numPr>
          <w:ilvl w:val="0"/>
          <w:numId w:val="13"/>
        </w:numPr>
      </w:pPr>
      <w:r w:rsidRPr="00C03540">
        <w:rPr>
          <w:highlight w:val="green"/>
        </w:rPr>
        <w:t xml:space="preserve">Ann to send out </w:t>
      </w:r>
      <w:r w:rsidR="000F0AD9" w:rsidRPr="00C03540">
        <w:rPr>
          <w:highlight w:val="green"/>
        </w:rPr>
        <w:t>Doodle</w:t>
      </w:r>
      <w:r w:rsidRPr="00C03540">
        <w:rPr>
          <w:highlight w:val="green"/>
        </w:rPr>
        <w:t>.</w:t>
      </w:r>
      <w:r w:rsidR="009E1B9A" w:rsidRPr="009E1B9A">
        <w:t xml:space="preserve"> </w:t>
      </w:r>
    </w:p>
    <w:p w14:paraId="139F0270" w14:textId="17BA2044" w:rsidR="00CD3CD8" w:rsidRPr="008A7F01" w:rsidRDefault="00CD3CD8" w:rsidP="00C03540">
      <w:pPr>
        <w:spacing w:after="60"/>
        <w:rPr>
          <w:i/>
          <w:iCs/>
        </w:rPr>
      </w:pPr>
      <w:r w:rsidRPr="008A7F01">
        <w:rPr>
          <w:b/>
          <w:bCs/>
        </w:rPr>
        <w:t>Content</w:t>
      </w:r>
      <w:r w:rsidRPr="008A7F01">
        <w:t>:</w:t>
      </w:r>
    </w:p>
    <w:p w14:paraId="50B61EB1" w14:textId="69AAAEE9" w:rsidR="00CD3CD8" w:rsidRPr="00C03540" w:rsidRDefault="000F0AD9" w:rsidP="009E1B9A">
      <w:pPr>
        <w:pStyle w:val="Listenabsatz"/>
        <w:numPr>
          <w:ilvl w:val="0"/>
          <w:numId w:val="13"/>
        </w:numPr>
      </w:pPr>
      <w:r w:rsidRPr="008A7F01">
        <w:t xml:space="preserve">Revision of </w:t>
      </w:r>
      <w:r w:rsidR="00C03540">
        <w:t xml:space="preserve">IGC/IRC paper on </w:t>
      </w:r>
      <w:r w:rsidR="00CD3CD8" w:rsidRPr="008A7F01">
        <w:t>E</w:t>
      </w:r>
      <w:r w:rsidRPr="008A7F01">
        <w:t xml:space="preserve">astern </w:t>
      </w:r>
      <w:r w:rsidR="00CD3CD8" w:rsidRPr="008A7F01">
        <w:t>A</w:t>
      </w:r>
      <w:r w:rsidRPr="008A7F01">
        <w:t>frican</w:t>
      </w:r>
      <w:r w:rsidR="00C03540">
        <w:t xml:space="preserve"> – </w:t>
      </w:r>
      <w:r w:rsidR="00C03540" w:rsidRPr="00DE2D20">
        <w:rPr>
          <w:highlight w:val="green"/>
        </w:rPr>
        <w:t xml:space="preserve">RISG members to send </w:t>
      </w:r>
      <w:r w:rsidRPr="00DE2D20">
        <w:rPr>
          <w:highlight w:val="green"/>
        </w:rPr>
        <w:t>Michael info</w:t>
      </w:r>
      <w:r w:rsidR="00C03540" w:rsidRPr="00DE2D20">
        <w:rPr>
          <w:highlight w:val="green"/>
        </w:rPr>
        <w:t>rmation</w:t>
      </w:r>
      <w:r w:rsidR="009E1B9A">
        <w:rPr>
          <w:highlight w:val="green"/>
        </w:rPr>
        <w:t xml:space="preserve"> </w:t>
      </w:r>
      <w:r w:rsidR="00C03540" w:rsidRPr="009E1B9A">
        <w:rPr>
          <w:highlight w:val="green"/>
        </w:rPr>
        <w:t xml:space="preserve">from their </w:t>
      </w:r>
      <w:r w:rsidRPr="009E1B9A">
        <w:rPr>
          <w:highlight w:val="green"/>
        </w:rPr>
        <w:t>countries as soon as possible</w:t>
      </w:r>
      <w:r w:rsidR="00C03540" w:rsidRPr="009E1B9A">
        <w:rPr>
          <w:highlight w:val="green"/>
        </w:rPr>
        <w:t xml:space="preserve">; Michael to </w:t>
      </w:r>
      <w:r w:rsidRPr="009E1B9A">
        <w:rPr>
          <w:highlight w:val="green"/>
        </w:rPr>
        <w:t xml:space="preserve">share draft </w:t>
      </w:r>
      <w:r w:rsidR="00C03540" w:rsidRPr="009E1B9A">
        <w:rPr>
          <w:highlight w:val="green"/>
        </w:rPr>
        <w:t>paper in 2nd</w:t>
      </w:r>
      <w:r w:rsidRPr="009E1B9A">
        <w:rPr>
          <w:highlight w:val="green"/>
        </w:rPr>
        <w:t xml:space="preserve"> week of Jan</w:t>
      </w:r>
    </w:p>
    <w:p w14:paraId="540512C2" w14:textId="35B5CB82" w:rsidR="009E1B9A" w:rsidRPr="008A7F01" w:rsidRDefault="009E1B9A" w:rsidP="009E1B9A">
      <w:pPr>
        <w:pStyle w:val="Listenabsatz"/>
        <w:numPr>
          <w:ilvl w:val="0"/>
          <w:numId w:val="13"/>
        </w:numPr>
      </w:pPr>
      <w:r w:rsidRPr="009E1B9A">
        <w:t>R</w:t>
      </w:r>
      <w:r w:rsidR="00C03540" w:rsidRPr="009E1B9A">
        <w:t xml:space="preserve">egional </w:t>
      </w:r>
      <w:r w:rsidR="00CD3CD8" w:rsidRPr="009E1B9A">
        <w:t>adaptation</w:t>
      </w:r>
      <w:r w:rsidR="00C03540" w:rsidRPr="009E1B9A">
        <w:t>s</w:t>
      </w:r>
      <w:r w:rsidR="00CD3CD8" w:rsidRPr="009E1B9A">
        <w:t xml:space="preserve"> of </w:t>
      </w:r>
      <w:r w:rsidR="00DE2D20" w:rsidRPr="009E1B9A">
        <w:t>IYRP</w:t>
      </w:r>
      <w:r w:rsidR="00CD3CD8" w:rsidRPr="009E1B9A">
        <w:t xml:space="preserve"> flyer</w:t>
      </w:r>
      <w:r w:rsidR="000F0AD9" w:rsidRPr="009E1B9A">
        <w:t xml:space="preserve"> – </w:t>
      </w:r>
      <w:r w:rsidR="000F0AD9" w:rsidRPr="009E1B9A">
        <w:rPr>
          <w:highlight w:val="green"/>
        </w:rPr>
        <w:t xml:space="preserve">Ken and </w:t>
      </w:r>
      <w:proofErr w:type="spellStart"/>
      <w:r w:rsidR="000F0AD9" w:rsidRPr="009E1B9A">
        <w:rPr>
          <w:highlight w:val="green"/>
        </w:rPr>
        <w:t>Igshaan</w:t>
      </w:r>
      <w:proofErr w:type="spellEnd"/>
      <w:r w:rsidR="00A04480" w:rsidRPr="009E1B9A">
        <w:rPr>
          <w:highlight w:val="green"/>
        </w:rPr>
        <w:t xml:space="preserve"> to share </w:t>
      </w:r>
      <w:r>
        <w:rPr>
          <w:highlight w:val="green"/>
        </w:rPr>
        <w:t xml:space="preserve">suggestions </w:t>
      </w:r>
      <w:r w:rsidR="00A04480" w:rsidRPr="009E1B9A">
        <w:rPr>
          <w:highlight w:val="green"/>
        </w:rPr>
        <w:t>by mid-January</w:t>
      </w:r>
    </w:p>
    <w:p w14:paraId="0F50ADF4" w14:textId="06D80466" w:rsidR="00CD3CD8" w:rsidRPr="008A7F01" w:rsidRDefault="000F0AD9" w:rsidP="009E1B9A">
      <w:pPr>
        <w:pStyle w:val="Listenabsatz"/>
        <w:numPr>
          <w:ilvl w:val="0"/>
          <w:numId w:val="13"/>
        </w:numPr>
      </w:pPr>
      <w:r w:rsidRPr="009E1B9A">
        <w:t xml:space="preserve">Mapping information about level of government’s openness </w:t>
      </w:r>
      <w:r w:rsidR="001201D7">
        <w:t>&amp;</w:t>
      </w:r>
      <w:r w:rsidRPr="009E1B9A">
        <w:t xml:space="preserve"> contacts </w:t>
      </w:r>
      <w:r w:rsidRPr="009E1B9A">
        <w:rPr>
          <w:highlight w:val="green"/>
        </w:rPr>
        <w:t xml:space="preserve">for </w:t>
      </w:r>
      <w:r w:rsidR="00CD3CD8" w:rsidRPr="009E1B9A">
        <w:rPr>
          <w:highlight w:val="green"/>
        </w:rPr>
        <w:t>K</w:t>
      </w:r>
      <w:r w:rsidRPr="009E1B9A">
        <w:rPr>
          <w:highlight w:val="green"/>
        </w:rPr>
        <w:t>enya</w:t>
      </w:r>
      <w:r w:rsidR="00CD3CD8" w:rsidRPr="009E1B9A">
        <w:rPr>
          <w:highlight w:val="green"/>
        </w:rPr>
        <w:t xml:space="preserve"> </w:t>
      </w:r>
      <w:r w:rsidR="00DE2D20" w:rsidRPr="009E1B9A">
        <w:rPr>
          <w:highlight w:val="green"/>
        </w:rPr>
        <w:t>(coordinated by Ken)</w:t>
      </w:r>
      <w:r w:rsidR="001201D7">
        <w:rPr>
          <w:highlight w:val="green"/>
        </w:rPr>
        <w:t>,</w:t>
      </w:r>
      <w:r w:rsidR="00CD3CD8" w:rsidRPr="009E1B9A">
        <w:rPr>
          <w:highlight w:val="green"/>
        </w:rPr>
        <w:t xml:space="preserve"> Uganda (</w:t>
      </w:r>
      <w:r w:rsidR="00DE2D20" w:rsidRPr="009E1B9A">
        <w:rPr>
          <w:highlight w:val="green"/>
        </w:rPr>
        <w:t xml:space="preserve">coordinated by </w:t>
      </w:r>
      <w:proofErr w:type="spellStart"/>
      <w:r w:rsidR="00DE2D20" w:rsidRPr="009E1B9A">
        <w:rPr>
          <w:highlight w:val="green"/>
        </w:rPr>
        <w:t>Loupa</w:t>
      </w:r>
      <w:proofErr w:type="spellEnd"/>
      <w:r w:rsidR="00DE2D20" w:rsidRPr="009E1B9A">
        <w:rPr>
          <w:highlight w:val="green"/>
        </w:rPr>
        <w:t xml:space="preserve">), South Africa (coordinated by </w:t>
      </w:r>
      <w:proofErr w:type="spellStart"/>
      <w:r w:rsidR="00DE2D20" w:rsidRPr="009E1B9A">
        <w:rPr>
          <w:highlight w:val="green"/>
        </w:rPr>
        <w:t>Igshaan</w:t>
      </w:r>
      <w:proofErr w:type="spellEnd"/>
      <w:r w:rsidR="00DE2D20" w:rsidRPr="009E1B9A">
        <w:rPr>
          <w:highlight w:val="green"/>
        </w:rPr>
        <w:t xml:space="preserve"> &amp; Tony), </w:t>
      </w:r>
      <w:r w:rsidRPr="009E1B9A">
        <w:rPr>
          <w:highlight w:val="green"/>
        </w:rPr>
        <w:t xml:space="preserve">possibly </w:t>
      </w:r>
      <w:r w:rsidR="00CD3CD8" w:rsidRPr="009E1B9A">
        <w:rPr>
          <w:highlight w:val="green"/>
        </w:rPr>
        <w:t>Ethiopia</w:t>
      </w:r>
      <w:r w:rsidR="00DE2D20" w:rsidRPr="009E1B9A">
        <w:rPr>
          <w:highlight w:val="green"/>
        </w:rPr>
        <w:t>, Sudan</w:t>
      </w:r>
      <w:r w:rsidR="00CD3CD8" w:rsidRPr="009E1B9A">
        <w:rPr>
          <w:highlight w:val="green"/>
        </w:rPr>
        <w:t xml:space="preserve"> </w:t>
      </w:r>
      <w:r w:rsidR="001201D7">
        <w:rPr>
          <w:highlight w:val="green"/>
        </w:rPr>
        <w:t>&amp;</w:t>
      </w:r>
      <w:r w:rsidR="00DE2D20" w:rsidRPr="009E1B9A">
        <w:rPr>
          <w:highlight w:val="green"/>
        </w:rPr>
        <w:t xml:space="preserve"> </w:t>
      </w:r>
      <w:r w:rsidR="00433BDF" w:rsidRPr="009E1B9A">
        <w:rPr>
          <w:highlight w:val="green"/>
        </w:rPr>
        <w:t>o</w:t>
      </w:r>
      <w:r w:rsidRPr="009E1B9A">
        <w:rPr>
          <w:highlight w:val="green"/>
        </w:rPr>
        <w:t xml:space="preserve">ther </w:t>
      </w:r>
      <w:r w:rsidR="00C1210E" w:rsidRPr="009E1B9A">
        <w:rPr>
          <w:highlight w:val="green"/>
        </w:rPr>
        <w:t>countries</w:t>
      </w:r>
      <w:r w:rsidR="00DE2D20" w:rsidRPr="009E1B9A">
        <w:rPr>
          <w:highlight w:val="green"/>
        </w:rPr>
        <w:t xml:space="preserve"> (depend</w:t>
      </w:r>
      <w:r w:rsidR="001201D7">
        <w:rPr>
          <w:highlight w:val="green"/>
        </w:rPr>
        <w:t>s</w:t>
      </w:r>
      <w:r w:rsidR="00DE2D20" w:rsidRPr="009E1B9A">
        <w:rPr>
          <w:highlight w:val="green"/>
        </w:rPr>
        <w:t xml:space="preserve"> on initiative of other members)</w:t>
      </w:r>
      <w:r w:rsidR="009E1B9A" w:rsidRPr="009E1B9A">
        <w:t xml:space="preserve"> </w:t>
      </w:r>
    </w:p>
    <w:p w14:paraId="6DE759CE" w14:textId="677D3915" w:rsidR="00C1210E" w:rsidRPr="008A7F01" w:rsidRDefault="00C03540" w:rsidP="003B7D59">
      <w:r>
        <w:rPr>
          <w:b/>
          <w:bCs/>
        </w:rPr>
        <w:t>C</w:t>
      </w:r>
      <w:r w:rsidR="000F0AD9" w:rsidRPr="008A7F01">
        <w:rPr>
          <w:b/>
          <w:bCs/>
        </w:rPr>
        <w:t>onven</w:t>
      </w:r>
      <w:r>
        <w:rPr>
          <w:b/>
          <w:bCs/>
        </w:rPr>
        <w:t>ors</w:t>
      </w:r>
      <w:r w:rsidR="000F0AD9" w:rsidRPr="008A7F01">
        <w:t xml:space="preserve">: </w:t>
      </w:r>
      <w:r w:rsidR="00C1210E" w:rsidRPr="008A7F01">
        <w:t>Ann/</w:t>
      </w:r>
      <w:proofErr w:type="spellStart"/>
      <w:r w:rsidR="00C1210E" w:rsidRPr="008A7F01">
        <w:t>Koen</w:t>
      </w:r>
      <w:proofErr w:type="spellEnd"/>
      <w:r>
        <w:t xml:space="preserve">; </w:t>
      </w:r>
      <w:r w:rsidR="00C1210E" w:rsidRPr="008A7F01">
        <w:t>by th</w:t>
      </w:r>
      <w:bookmarkStart w:id="0" w:name="_GoBack"/>
      <w:bookmarkEnd w:id="0"/>
      <w:r>
        <w:t>en,</w:t>
      </w:r>
      <w:r w:rsidR="00C1210E" w:rsidRPr="008A7F01">
        <w:t xml:space="preserve"> we should have clear</w:t>
      </w:r>
      <w:r>
        <w:t>er</w:t>
      </w:r>
      <w:r w:rsidR="00C1210E" w:rsidRPr="008A7F01">
        <w:t xml:space="preserve"> idea </w:t>
      </w:r>
      <w:r>
        <w:t xml:space="preserve">on </w:t>
      </w:r>
      <w:r w:rsidR="00C1210E" w:rsidRPr="008A7F01">
        <w:t>who</w:t>
      </w:r>
      <w:r w:rsidR="00433BDF" w:rsidRPr="008A7F01">
        <w:t xml:space="preserve"> wi</w:t>
      </w:r>
      <w:r w:rsidR="00C1210E" w:rsidRPr="008A7F01">
        <w:t xml:space="preserve">ll </w:t>
      </w:r>
      <w:r>
        <w:t>convene future meetings</w:t>
      </w:r>
      <w:r w:rsidR="00433BDF" w:rsidRPr="008A7F01">
        <w:t>.</w:t>
      </w:r>
    </w:p>
    <w:sectPr w:rsidR="00C1210E" w:rsidRPr="008A7F01" w:rsidSect="00F33841">
      <w:footerReference w:type="even" r:id="rId10"/>
      <w:footerReference w:type="default" r:id="rId11"/>
      <w:pgSz w:w="11906" w:h="16838"/>
      <w:pgMar w:top="1134"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B941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C5ED" w16cex:dateUtc="2020-12-16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B941AB" w16cid:durableId="2384C5E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33A18" w14:textId="77777777" w:rsidR="00D273F5" w:rsidRDefault="00D273F5" w:rsidP="00F33841">
      <w:pPr>
        <w:spacing w:after="0" w:line="240" w:lineRule="auto"/>
      </w:pPr>
      <w:r>
        <w:separator/>
      </w:r>
    </w:p>
  </w:endnote>
  <w:endnote w:type="continuationSeparator" w:id="0">
    <w:p w14:paraId="21AB88D0" w14:textId="77777777" w:rsidR="00D273F5" w:rsidRDefault="00D273F5" w:rsidP="00F3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Consolas"/>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43274" w14:textId="77777777" w:rsidR="00D273F5" w:rsidRDefault="00D273F5" w:rsidP="00A719D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8F8C280" w14:textId="77777777" w:rsidR="00D273F5" w:rsidRDefault="00D273F5" w:rsidP="00F33841">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03D11" w14:textId="77777777" w:rsidR="00D273F5" w:rsidRPr="00F33841" w:rsidRDefault="00D273F5" w:rsidP="00A719DC">
    <w:pPr>
      <w:pStyle w:val="Fuzeile"/>
      <w:framePr w:wrap="around" w:vAnchor="text" w:hAnchor="margin" w:xAlign="right" w:y="1"/>
      <w:rPr>
        <w:rStyle w:val="Seitenzahl"/>
        <w:i/>
        <w:sz w:val="18"/>
        <w:szCs w:val="18"/>
      </w:rPr>
    </w:pPr>
    <w:r w:rsidRPr="00F33841">
      <w:rPr>
        <w:rStyle w:val="Seitenzahl"/>
        <w:i/>
        <w:sz w:val="18"/>
        <w:szCs w:val="18"/>
      </w:rPr>
      <w:fldChar w:fldCharType="begin"/>
    </w:r>
    <w:r w:rsidRPr="00F33841">
      <w:rPr>
        <w:rStyle w:val="Seitenzahl"/>
        <w:i/>
        <w:sz w:val="18"/>
        <w:szCs w:val="18"/>
      </w:rPr>
      <w:instrText xml:space="preserve">PAGE  </w:instrText>
    </w:r>
    <w:r w:rsidRPr="00F33841">
      <w:rPr>
        <w:rStyle w:val="Seitenzahl"/>
        <w:i/>
        <w:sz w:val="18"/>
        <w:szCs w:val="18"/>
      </w:rPr>
      <w:fldChar w:fldCharType="separate"/>
    </w:r>
    <w:r w:rsidR="001201D7">
      <w:rPr>
        <w:rStyle w:val="Seitenzahl"/>
        <w:i/>
        <w:noProof/>
        <w:sz w:val="18"/>
        <w:szCs w:val="18"/>
      </w:rPr>
      <w:t>6</w:t>
    </w:r>
    <w:r w:rsidRPr="00F33841">
      <w:rPr>
        <w:rStyle w:val="Seitenzahl"/>
        <w:i/>
        <w:sz w:val="18"/>
        <w:szCs w:val="18"/>
      </w:rPr>
      <w:fldChar w:fldCharType="end"/>
    </w:r>
  </w:p>
  <w:p w14:paraId="431327D8" w14:textId="1BC34636" w:rsidR="00D273F5" w:rsidRPr="00F33841" w:rsidRDefault="00D273F5" w:rsidP="00F33841">
    <w:pPr>
      <w:pStyle w:val="Fuzeile"/>
      <w:ind w:right="360"/>
      <w:rPr>
        <w:i/>
        <w:sz w:val="18"/>
        <w:szCs w:val="18"/>
      </w:rPr>
    </w:pPr>
    <w:r w:rsidRPr="00F33841">
      <w:rPr>
        <w:i/>
        <w:sz w:val="18"/>
        <w:szCs w:val="18"/>
      </w:rPr>
      <w:t>Minutes kick-off Zoom meeting of ESA RISG 16.12.20</w:t>
    </w:r>
    <w:r>
      <w:rPr>
        <w:i/>
        <w:sz w:val="18"/>
        <w:szCs w:val="18"/>
      </w:rPr>
      <w:t xml:space="preserve"> – draft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A647B" w14:textId="77777777" w:rsidR="00D273F5" w:rsidRDefault="00D273F5" w:rsidP="00F33841">
      <w:pPr>
        <w:spacing w:after="0" w:line="240" w:lineRule="auto"/>
      </w:pPr>
      <w:r>
        <w:separator/>
      </w:r>
    </w:p>
  </w:footnote>
  <w:footnote w:type="continuationSeparator" w:id="0">
    <w:p w14:paraId="78EE2D4B" w14:textId="77777777" w:rsidR="00D273F5" w:rsidRDefault="00D273F5" w:rsidP="00F3384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7A1B"/>
    <w:multiLevelType w:val="hybridMultilevel"/>
    <w:tmpl w:val="13D64DA4"/>
    <w:lvl w:ilvl="0" w:tplc="15BAE1D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2E5CE9"/>
    <w:multiLevelType w:val="hybridMultilevel"/>
    <w:tmpl w:val="3F68DBC2"/>
    <w:lvl w:ilvl="0" w:tplc="FE746280">
      <w:start w:val="3"/>
      <w:numFmt w:val="bullet"/>
      <w:lvlText w:val=""/>
      <w:lvlJc w:val="left"/>
      <w:pPr>
        <w:ind w:left="720" w:hanging="360"/>
      </w:pPr>
      <w:rPr>
        <w:rFonts w:ascii="Wingdings" w:hAnsi="Wingdings" w:cstheme="minorBidi" w:hint="default"/>
        <w:color w:val="70AD47" w:themeColor="accent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B76941"/>
    <w:multiLevelType w:val="multilevel"/>
    <w:tmpl w:val="66DC86C2"/>
    <w:lvl w:ilvl="0">
      <w:start w:val="3"/>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BB93C0B"/>
    <w:multiLevelType w:val="hybridMultilevel"/>
    <w:tmpl w:val="7D22F6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3427DA"/>
    <w:multiLevelType w:val="hybridMultilevel"/>
    <w:tmpl w:val="CB76224A"/>
    <w:lvl w:ilvl="0" w:tplc="35AA1A3C">
      <w:start w:val="5"/>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AD61746"/>
    <w:multiLevelType w:val="hybridMultilevel"/>
    <w:tmpl w:val="A5683A4A"/>
    <w:lvl w:ilvl="0" w:tplc="5E02EEDA">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0347F"/>
    <w:multiLevelType w:val="multilevel"/>
    <w:tmpl w:val="A5683A4A"/>
    <w:lvl w:ilvl="0">
      <w:start w:val="3"/>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0AD1D3E"/>
    <w:multiLevelType w:val="multilevel"/>
    <w:tmpl w:val="A5683A4A"/>
    <w:lvl w:ilvl="0">
      <w:start w:val="3"/>
      <w:numFmt w:val="bullet"/>
      <w:lvlText w:val=""/>
      <w:lvlJc w:val="left"/>
      <w:pPr>
        <w:ind w:left="720" w:hanging="360"/>
      </w:pPr>
      <w:rPr>
        <w:rFonts w:ascii="Wingdings" w:eastAsiaTheme="minorHAns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1F2406C"/>
    <w:multiLevelType w:val="hybridMultilevel"/>
    <w:tmpl w:val="66DC86C2"/>
    <w:lvl w:ilvl="0" w:tplc="28FEE096">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2F6DE9"/>
    <w:multiLevelType w:val="hybridMultilevel"/>
    <w:tmpl w:val="8B4EDA1A"/>
    <w:lvl w:ilvl="0" w:tplc="FE746280">
      <w:start w:val="3"/>
      <w:numFmt w:val="bullet"/>
      <w:lvlText w:val=""/>
      <w:lvlJc w:val="left"/>
      <w:pPr>
        <w:ind w:left="720" w:hanging="360"/>
      </w:pPr>
      <w:rPr>
        <w:rFonts w:ascii="Wingdings" w:hAnsi="Wingdings" w:cstheme="minorBidi" w:hint="default"/>
        <w:color w:val="70AD47" w:themeColor="accent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F162A2"/>
    <w:multiLevelType w:val="hybridMultilevel"/>
    <w:tmpl w:val="E7484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93576B"/>
    <w:multiLevelType w:val="hybridMultilevel"/>
    <w:tmpl w:val="9F0E5DC0"/>
    <w:lvl w:ilvl="0" w:tplc="1E38AC6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03093F"/>
    <w:multiLevelType w:val="hybridMultilevel"/>
    <w:tmpl w:val="7D22F6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612A26"/>
    <w:multiLevelType w:val="hybridMultilevel"/>
    <w:tmpl w:val="60EA69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CAD5D20"/>
    <w:multiLevelType w:val="hybridMultilevel"/>
    <w:tmpl w:val="932EB0F0"/>
    <w:lvl w:ilvl="0" w:tplc="2402CE5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10"/>
  </w:num>
  <w:num w:numId="5">
    <w:abstractNumId w:val="3"/>
  </w:num>
  <w:num w:numId="6">
    <w:abstractNumId w:val="11"/>
  </w:num>
  <w:num w:numId="7">
    <w:abstractNumId w:val="5"/>
  </w:num>
  <w:num w:numId="8">
    <w:abstractNumId w:val="12"/>
  </w:num>
  <w:num w:numId="9">
    <w:abstractNumId w:val="13"/>
  </w:num>
  <w:num w:numId="10">
    <w:abstractNumId w:val="6"/>
  </w:num>
  <w:num w:numId="11">
    <w:abstractNumId w:val="8"/>
  </w:num>
  <w:num w:numId="12">
    <w:abstractNumId w:val="2"/>
  </w:num>
  <w:num w:numId="13">
    <w:abstractNumId w:val="9"/>
  </w:num>
  <w:num w:numId="14">
    <w:abstractNumId w:val="7"/>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Maria Truzzi">
    <w15:presenceInfo w15:providerId="Windows Live" w15:userId="95ac37fa6aacb6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5C"/>
    <w:rsid w:val="0004750A"/>
    <w:rsid w:val="00071E19"/>
    <w:rsid w:val="000744EC"/>
    <w:rsid w:val="00085C53"/>
    <w:rsid w:val="000A64BD"/>
    <w:rsid w:val="000D4F17"/>
    <w:rsid w:val="000E1CF0"/>
    <w:rsid w:val="000F0AD9"/>
    <w:rsid w:val="000F2DA2"/>
    <w:rsid w:val="00100D68"/>
    <w:rsid w:val="00111BCE"/>
    <w:rsid w:val="001201D7"/>
    <w:rsid w:val="00226E5C"/>
    <w:rsid w:val="00236FB0"/>
    <w:rsid w:val="002704E2"/>
    <w:rsid w:val="002B161B"/>
    <w:rsid w:val="002F736C"/>
    <w:rsid w:val="00303BE2"/>
    <w:rsid w:val="00305B8B"/>
    <w:rsid w:val="00330EF3"/>
    <w:rsid w:val="0033477B"/>
    <w:rsid w:val="00335988"/>
    <w:rsid w:val="003944C3"/>
    <w:rsid w:val="003B3433"/>
    <w:rsid w:val="003B7D59"/>
    <w:rsid w:val="0041471C"/>
    <w:rsid w:val="00433BDF"/>
    <w:rsid w:val="00456E69"/>
    <w:rsid w:val="00476B8F"/>
    <w:rsid w:val="00493C58"/>
    <w:rsid w:val="004A1E57"/>
    <w:rsid w:val="004B53E9"/>
    <w:rsid w:val="00557EC2"/>
    <w:rsid w:val="00557F37"/>
    <w:rsid w:val="00573366"/>
    <w:rsid w:val="005B7974"/>
    <w:rsid w:val="005D11BD"/>
    <w:rsid w:val="0066376B"/>
    <w:rsid w:val="0067518E"/>
    <w:rsid w:val="00691D9C"/>
    <w:rsid w:val="007B6339"/>
    <w:rsid w:val="007D0731"/>
    <w:rsid w:val="007F0C07"/>
    <w:rsid w:val="00880A3D"/>
    <w:rsid w:val="008A7F01"/>
    <w:rsid w:val="008D2381"/>
    <w:rsid w:val="008F67F8"/>
    <w:rsid w:val="009414F6"/>
    <w:rsid w:val="009E1B9A"/>
    <w:rsid w:val="009F6ABC"/>
    <w:rsid w:val="00A04480"/>
    <w:rsid w:val="00A525DB"/>
    <w:rsid w:val="00A719DC"/>
    <w:rsid w:val="00A76B2B"/>
    <w:rsid w:val="00A961DD"/>
    <w:rsid w:val="00AB2F5F"/>
    <w:rsid w:val="00AB431F"/>
    <w:rsid w:val="00AD1F82"/>
    <w:rsid w:val="00B025E1"/>
    <w:rsid w:val="00B21564"/>
    <w:rsid w:val="00B873A6"/>
    <w:rsid w:val="00BB6000"/>
    <w:rsid w:val="00BC29FE"/>
    <w:rsid w:val="00C03540"/>
    <w:rsid w:val="00C1210E"/>
    <w:rsid w:val="00C32AB4"/>
    <w:rsid w:val="00C340BB"/>
    <w:rsid w:val="00C62342"/>
    <w:rsid w:val="00C64476"/>
    <w:rsid w:val="00C94A5B"/>
    <w:rsid w:val="00CD3CD8"/>
    <w:rsid w:val="00CE2058"/>
    <w:rsid w:val="00D1040A"/>
    <w:rsid w:val="00D273F5"/>
    <w:rsid w:val="00D57D9E"/>
    <w:rsid w:val="00DB1132"/>
    <w:rsid w:val="00DB4ACD"/>
    <w:rsid w:val="00DC17E2"/>
    <w:rsid w:val="00DE2D20"/>
    <w:rsid w:val="00DE3F56"/>
    <w:rsid w:val="00DF781A"/>
    <w:rsid w:val="00E44B8B"/>
    <w:rsid w:val="00E679F7"/>
    <w:rsid w:val="00E86A73"/>
    <w:rsid w:val="00EA5B4C"/>
    <w:rsid w:val="00EA64C7"/>
    <w:rsid w:val="00EB2679"/>
    <w:rsid w:val="00F33841"/>
    <w:rsid w:val="00FA3076"/>
    <w:rsid w:val="00FD6B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ED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3B34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eichen"/>
    <w:uiPriority w:val="9"/>
    <w:unhideWhenUsed/>
    <w:qFormat/>
    <w:rsid w:val="003B34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eichen"/>
    <w:uiPriority w:val="9"/>
    <w:unhideWhenUsed/>
    <w:qFormat/>
    <w:rsid w:val="003B34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1F82"/>
    <w:pPr>
      <w:ind w:left="720"/>
      <w:contextualSpacing/>
    </w:pPr>
  </w:style>
  <w:style w:type="character" w:customStyle="1" w:styleId="berschrift1Zeichen">
    <w:name w:val="Überschrift 1 Zeichen"/>
    <w:basedOn w:val="Absatzstandardschriftart"/>
    <w:link w:val="berschrift1"/>
    <w:uiPriority w:val="9"/>
    <w:rsid w:val="003B3433"/>
    <w:rPr>
      <w:rFonts w:asciiTheme="majorHAnsi" w:eastAsiaTheme="majorEastAsia" w:hAnsiTheme="majorHAnsi" w:cstheme="majorBidi"/>
      <w:color w:val="2F5496" w:themeColor="accent1" w:themeShade="BF"/>
      <w:sz w:val="32"/>
      <w:szCs w:val="32"/>
    </w:rPr>
  </w:style>
  <w:style w:type="character" w:customStyle="1" w:styleId="berschrift2Zeichen">
    <w:name w:val="Überschrift 2 Zeichen"/>
    <w:basedOn w:val="Absatzstandardschriftart"/>
    <w:link w:val="berschrift2"/>
    <w:uiPriority w:val="9"/>
    <w:rsid w:val="003B3433"/>
    <w:rPr>
      <w:rFonts w:asciiTheme="majorHAnsi" w:eastAsiaTheme="majorEastAsia" w:hAnsiTheme="majorHAnsi" w:cstheme="majorBidi"/>
      <w:color w:val="2F5496" w:themeColor="accent1" w:themeShade="BF"/>
      <w:sz w:val="26"/>
      <w:szCs w:val="26"/>
    </w:rPr>
  </w:style>
  <w:style w:type="character" w:customStyle="1" w:styleId="berschrift3Zeichen">
    <w:name w:val="Überschrift 3 Zeichen"/>
    <w:basedOn w:val="Absatzstandardschriftart"/>
    <w:link w:val="berschrift3"/>
    <w:uiPriority w:val="9"/>
    <w:rsid w:val="003B3433"/>
    <w:rPr>
      <w:rFonts w:asciiTheme="majorHAnsi" w:eastAsiaTheme="majorEastAsia" w:hAnsiTheme="majorHAnsi" w:cstheme="majorBidi"/>
      <w:color w:val="1F3763" w:themeColor="accent1" w:themeShade="7F"/>
      <w:sz w:val="24"/>
      <w:szCs w:val="24"/>
    </w:rPr>
  </w:style>
  <w:style w:type="paragraph" w:styleId="Liste">
    <w:name w:val="List"/>
    <w:basedOn w:val="Standard"/>
    <w:uiPriority w:val="99"/>
    <w:unhideWhenUsed/>
    <w:rsid w:val="003B3433"/>
    <w:pPr>
      <w:ind w:left="283" w:hanging="283"/>
      <w:contextualSpacing/>
    </w:pPr>
  </w:style>
  <w:style w:type="paragraph" w:styleId="Textkrper">
    <w:name w:val="Body Text"/>
    <w:basedOn w:val="Standard"/>
    <w:link w:val="TextkrperZeichen"/>
    <w:uiPriority w:val="99"/>
    <w:unhideWhenUsed/>
    <w:rsid w:val="003B3433"/>
    <w:pPr>
      <w:spacing w:after="120"/>
    </w:pPr>
  </w:style>
  <w:style w:type="character" w:customStyle="1" w:styleId="TextkrperZeichen">
    <w:name w:val="Textkörper Zeichen"/>
    <w:basedOn w:val="Absatzstandardschriftart"/>
    <w:link w:val="Textkrper"/>
    <w:uiPriority w:val="99"/>
    <w:rsid w:val="003B3433"/>
  </w:style>
  <w:style w:type="character" w:styleId="Kommentarzeichen">
    <w:name w:val="annotation reference"/>
    <w:basedOn w:val="Absatzstandardschriftart"/>
    <w:uiPriority w:val="99"/>
    <w:semiHidden/>
    <w:unhideWhenUsed/>
    <w:rsid w:val="00330EF3"/>
    <w:rPr>
      <w:sz w:val="16"/>
      <w:szCs w:val="16"/>
    </w:rPr>
  </w:style>
  <w:style w:type="paragraph" w:styleId="Kommentartext">
    <w:name w:val="annotation text"/>
    <w:basedOn w:val="Standard"/>
    <w:link w:val="KommentartextZeichen"/>
    <w:uiPriority w:val="99"/>
    <w:semiHidden/>
    <w:unhideWhenUsed/>
    <w:rsid w:val="00330EF3"/>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330EF3"/>
    <w:rPr>
      <w:sz w:val="20"/>
      <w:szCs w:val="20"/>
    </w:rPr>
  </w:style>
  <w:style w:type="paragraph" w:styleId="Kommentarthema">
    <w:name w:val="annotation subject"/>
    <w:basedOn w:val="Kommentartext"/>
    <w:next w:val="Kommentartext"/>
    <w:link w:val="KommentarthemaZeichen"/>
    <w:uiPriority w:val="99"/>
    <w:semiHidden/>
    <w:unhideWhenUsed/>
    <w:rsid w:val="00330EF3"/>
    <w:rPr>
      <w:b/>
      <w:bCs/>
    </w:rPr>
  </w:style>
  <w:style w:type="character" w:customStyle="1" w:styleId="KommentarthemaZeichen">
    <w:name w:val="Kommentarthema Zeichen"/>
    <w:basedOn w:val="KommentartextZeichen"/>
    <w:link w:val="Kommentarthema"/>
    <w:uiPriority w:val="99"/>
    <w:semiHidden/>
    <w:rsid w:val="00330EF3"/>
    <w:rPr>
      <w:b/>
      <w:bCs/>
      <w:sz w:val="20"/>
      <w:szCs w:val="20"/>
    </w:rPr>
  </w:style>
  <w:style w:type="paragraph" w:styleId="Sprechblasentext">
    <w:name w:val="Balloon Text"/>
    <w:basedOn w:val="Standard"/>
    <w:link w:val="SprechblasentextZeichen"/>
    <w:uiPriority w:val="99"/>
    <w:semiHidden/>
    <w:unhideWhenUsed/>
    <w:rsid w:val="00330EF3"/>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330EF3"/>
    <w:rPr>
      <w:rFonts w:ascii="Segoe UI" w:hAnsi="Segoe UI" w:cs="Segoe UI"/>
      <w:sz w:val="18"/>
      <w:szCs w:val="18"/>
    </w:rPr>
  </w:style>
  <w:style w:type="paragraph" w:styleId="Kopfzeile">
    <w:name w:val="header"/>
    <w:basedOn w:val="Standard"/>
    <w:link w:val="KopfzeileZeichen"/>
    <w:uiPriority w:val="99"/>
    <w:unhideWhenUsed/>
    <w:rsid w:val="00F33841"/>
    <w:pPr>
      <w:tabs>
        <w:tab w:val="center" w:pos="4703"/>
        <w:tab w:val="right" w:pos="9406"/>
      </w:tabs>
      <w:spacing w:after="0" w:line="240" w:lineRule="auto"/>
    </w:pPr>
  </w:style>
  <w:style w:type="character" w:customStyle="1" w:styleId="KopfzeileZeichen">
    <w:name w:val="Kopfzeile Zeichen"/>
    <w:basedOn w:val="Absatzstandardschriftart"/>
    <w:link w:val="Kopfzeile"/>
    <w:uiPriority w:val="99"/>
    <w:rsid w:val="00F33841"/>
  </w:style>
  <w:style w:type="paragraph" w:styleId="Fuzeile">
    <w:name w:val="footer"/>
    <w:basedOn w:val="Standard"/>
    <w:link w:val="FuzeileZeichen"/>
    <w:uiPriority w:val="99"/>
    <w:unhideWhenUsed/>
    <w:rsid w:val="00F33841"/>
    <w:pPr>
      <w:tabs>
        <w:tab w:val="center" w:pos="4703"/>
        <w:tab w:val="right" w:pos="9406"/>
      </w:tabs>
      <w:spacing w:after="0" w:line="240" w:lineRule="auto"/>
    </w:pPr>
  </w:style>
  <w:style w:type="character" w:customStyle="1" w:styleId="FuzeileZeichen">
    <w:name w:val="Fußzeile Zeichen"/>
    <w:basedOn w:val="Absatzstandardschriftart"/>
    <w:link w:val="Fuzeile"/>
    <w:uiPriority w:val="99"/>
    <w:rsid w:val="00F33841"/>
  </w:style>
  <w:style w:type="character" w:styleId="Seitenzahl">
    <w:name w:val="page number"/>
    <w:basedOn w:val="Absatzstandardschriftart"/>
    <w:uiPriority w:val="99"/>
    <w:semiHidden/>
    <w:unhideWhenUsed/>
    <w:rsid w:val="00F33841"/>
  </w:style>
  <w:style w:type="paragraph" w:styleId="StandardWeb">
    <w:name w:val="Normal (Web)"/>
    <w:basedOn w:val="Standard"/>
    <w:uiPriority w:val="99"/>
    <w:unhideWhenUsed/>
    <w:rsid w:val="00071E19"/>
    <w:pPr>
      <w:spacing w:before="100" w:beforeAutospacing="1" w:after="100" w:afterAutospacing="1" w:line="240" w:lineRule="auto"/>
    </w:pPr>
    <w:rPr>
      <w:rFonts w:ascii="Times New Roman" w:eastAsiaTheme="minorEastAsia" w:hAnsi="Times New Roman" w:cs="Times New Roman"/>
      <w:sz w:val="20"/>
      <w:szCs w:val="20"/>
      <w:lang w:eastAsia="de-DE"/>
    </w:rPr>
  </w:style>
  <w:style w:type="character" w:styleId="Link">
    <w:name w:val="Hyperlink"/>
    <w:basedOn w:val="Absatzstandardschriftart"/>
    <w:uiPriority w:val="99"/>
    <w:unhideWhenUsed/>
    <w:rsid w:val="00C340B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3B34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eichen"/>
    <w:uiPriority w:val="9"/>
    <w:unhideWhenUsed/>
    <w:qFormat/>
    <w:rsid w:val="003B34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eichen"/>
    <w:uiPriority w:val="9"/>
    <w:unhideWhenUsed/>
    <w:qFormat/>
    <w:rsid w:val="003B34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1F82"/>
    <w:pPr>
      <w:ind w:left="720"/>
      <w:contextualSpacing/>
    </w:pPr>
  </w:style>
  <w:style w:type="character" w:customStyle="1" w:styleId="berschrift1Zeichen">
    <w:name w:val="Überschrift 1 Zeichen"/>
    <w:basedOn w:val="Absatzstandardschriftart"/>
    <w:link w:val="berschrift1"/>
    <w:uiPriority w:val="9"/>
    <w:rsid w:val="003B3433"/>
    <w:rPr>
      <w:rFonts w:asciiTheme="majorHAnsi" w:eastAsiaTheme="majorEastAsia" w:hAnsiTheme="majorHAnsi" w:cstheme="majorBidi"/>
      <w:color w:val="2F5496" w:themeColor="accent1" w:themeShade="BF"/>
      <w:sz w:val="32"/>
      <w:szCs w:val="32"/>
    </w:rPr>
  </w:style>
  <w:style w:type="character" w:customStyle="1" w:styleId="berschrift2Zeichen">
    <w:name w:val="Überschrift 2 Zeichen"/>
    <w:basedOn w:val="Absatzstandardschriftart"/>
    <w:link w:val="berschrift2"/>
    <w:uiPriority w:val="9"/>
    <w:rsid w:val="003B3433"/>
    <w:rPr>
      <w:rFonts w:asciiTheme="majorHAnsi" w:eastAsiaTheme="majorEastAsia" w:hAnsiTheme="majorHAnsi" w:cstheme="majorBidi"/>
      <w:color w:val="2F5496" w:themeColor="accent1" w:themeShade="BF"/>
      <w:sz w:val="26"/>
      <w:szCs w:val="26"/>
    </w:rPr>
  </w:style>
  <w:style w:type="character" w:customStyle="1" w:styleId="berschrift3Zeichen">
    <w:name w:val="Überschrift 3 Zeichen"/>
    <w:basedOn w:val="Absatzstandardschriftart"/>
    <w:link w:val="berschrift3"/>
    <w:uiPriority w:val="9"/>
    <w:rsid w:val="003B3433"/>
    <w:rPr>
      <w:rFonts w:asciiTheme="majorHAnsi" w:eastAsiaTheme="majorEastAsia" w:hAnsiTheme="majorHAnsi" w:cstheme="majorBidi"/>
      <w:color w:val="1F3763" w:themeColor="accent1" w:themeShade="7F"/>
      <w:sz w:val="24"/>
      <w:szCs w:val="24"/>
    </w:rPr>
  </w:style>
  <w:style w:type="paragraph" w:styleId="Liste">
    <w:name w:val="List"/>
    <w:basedOn w:val="Standard"/>
    <w:uiPriority w:val="99"/>
    <w:unhideWhenUsed/>
    <w:rsid w:val="003B3433"/>
    <w:pPr>
      <w:ind w:left="283" w:hanging="283"/>
      <w:contextualSpacing/>
    </w:pPr>
  </w:style>
  <w:style w:type="paragraph" w:styleId="Textkrper">
    <w:name w:val="Body Text"/>
    <w:basedOn w:val="Standard"/>
    <w:link w:val="TextkrperZeichen"/>
    <w:uiPriority w:val="99"/>
    <w:unhideWhenUsed/>
    <w:rsid w:val="003B3433"/>
    <w:pPr>
      <w:spacing w:after="120"/>
    </w:pPr>
  </w:style>
  <w:style w:type="character" w:customStyle="1" w:styleId="TextkrperZeichen">
    <w:name w:val="Textkörper Zeichen"/>
    <w:basedOn w:val="Absatzstandardschriftart"/>
    <w:link w:val="Textkrper"/>
    <w:uiPriority w:val="99"/>
    <w:rsid w:val="003B3433"/>
  </w:style>
  <w:style w:type="character" w:styleId="Kommentarzeichen">
    <w:name w:val="annotation reference"/>
    <w:basedOn w:val="Absatzstandardschriftart"/>
    <w:uiPriority w:val="99"/>
    <w:semiHidden/>
    <w:unhideWhenUsed/>
    <w:rsid w:val="00330EF3"/>
    <w:rPr>
      <w:sz w:val="16"/>
      <w:szCs w:val="16"/>
    </w:rPr>
  </w:style>
  <w:style w:type="paragraph" w:styleId="Kommentartext">
    <w:name w:val="annotation text"/>
    <w:basedOn w:val="Standard"/>
    <w:link w:val="KommentartextZeichen"/>
    <w:uiPriority w:val="99"/>
    <w:semiHidden/>
    <w:unhideWhenUsed/>
    <w:rsid w:val="00330EF3"/>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330EF3"/>
    <w:rPr>
      <w:sz w:val="20"/>
      <w:szCs w:val="20"/>
    </w:rPr>
  </w:style>
  <w:style w:type="paragraph" w:styleId="Kommentarthema">
    <w:name w:val="annotation subject"/>
    <w:basedOn w:val="Kommentartext"/>
    <w:next w:val="Kommentartext"/>
    <w:link w:val="KommentarthemaZeichen"/>
    <w:uiPriority w:val="99"/>
    <w:semiHidden/>
    <w:unhideWhenUsed/>
    <w:rsid w:val="00330EF3"/>
    <w:rPr>
      <w:b/>
      <w:bCs/>
    </w:rPr>
  </w:style>
  <w:style w:type="character" w:customStyle="1" w:styleId="KommentarthemaZeichen">
    <w:name w:val="Kommentarthema Zeichen"/>
    <w:basedOn w:val="KommentartextZeichen"/>
    <w:link w:val="Kommentarthema"/>
    <w:uiPriority w:val="99"/>
    <w:semiHidden/>
    <w:rsid w:val="00330EF3"/>
    <w:rPr>
      <w:b/>
      <w:bCs/>
      <w:sz w:val="20"/>
      <w:szCs w:val="20"/>
    </w:rPr>
  </w:style>
  <w:style w:type="paragraph" w:styleId="Sprechblasentext">
    <w:name w:val="Balloon Text"/>
    <w:basedOn w:val="Standard"/>
    <w:link w:val="SprechblasentextZeichen"/>
    <w:uiPriority w:val="99"/>
    <w:semiHidden/>
    <w:unhideWhenUsed/>
    <w:rsid w:val="00330EF3"/>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330EF3"/>
    <w:rPr>
      <w:rFonts w:ascii="Segoe UI" w:hAnsi="Segoe UI" w:cs="Segoe UI"/>
      <w:sz w:val="18"/>
      <w:szCs w:val="18"/>
    </w:rPr>
  </w:style>
  <w:style w:type="paragraph" w:styleId="Kopfzeile">
    <w:name w:val="header"/>
    <w:basedOn w:val="Standard"/>
    <w:link w:val="KopfzeileZeichen"/>
    <w:uiPriority w:val="99"/>
    <w:unhideWhenUsed/>
    <w:rsid w:val="00F33841"/>
    <w:pPr>
      <w:tabs>
        <w:tab w:val="center" w:pos="4703"/>
        <w:tab w:val="right" w:pos="9406"/>
      </w:tabs>
      <w:spacing w:after="0" w:line="240" w:lineRule="auto"/>
    </w:pPr>
  </w:style>
  <w:style w:type="character" w:customStyle="1" w:styleId="KopfzeileZeichen">
    <w:name w:val="Kopfzeile Zeichen"/>
    <w:basedOn w:val="Absatzstandardschriftart"/>
    <w:link w:val="Kopfzeile"/>
    <w:uiPriority w:val="99"/>
    <w:rsid w:val="00F33841"/>
  </w:style>
  <w:style w:type="paragraph" w:styleId="Fuzeile">
    <w:name w:val="footer"/>
    <w:basedOn w:val="Standard"/>
    <w:link w:val="FuzeileZeichen"/>
    <w:uiPriority w:val="99"/>
    <w:unhideWhenUsed/>
    <w:rsid w:val="00F33841"/>
    <w:pPr>
      <w:tabs>
        <w:tab w:val="center" w:pos="4703"/>
        <w:tab w:val="right" w:pos="9406"/>
      </w:tabs>
      <w:spacing w:after="0" w:line="240" w:lineRule="auto"/>
    </w:pPr>
  </w:style>
  <w:style w:type="character" w:customStyle="1" w:styleId="FuzeileZeichen">
    <w:name w:val="Fußzeile Zeichen"/>
    <w:basedOn w:val="Absatzstandardschriftart"/>
    <w:link w:val="Fuzeile"/>
    <w:uiPriority w:val="99"/>
    <w:rsid w:val="00F33841"/>
  </w:style>
  <w:style w:type="character" w:styleId="Seitenzahl">
    <w:name w:val="page number"/>
    <w:basedOn w:val="Absatzstandardschriftart"/>
    <w:uiPriority w:val="99"/>
    <w:semiHidden/>
    <w:unhideWhenUsed/>
    <w:rsid w:val="00F33841"/>
  </w:style>
  <w:style w:type="paragraph" w:styleId="StandardWeb">
    <w:name w:val="Normal (Web)"/>
    <w:basedOn w:val="Standard"/>
    <w:uiPriority w:val="99"/>
    <w:unhideWhenUsed/>
    <w:rsid w:val="00071E19"/>
    <w:pPr>
      <w:spacing w:before="100" w:beforeAutospacing="1" w:after="100" w:afterAutospacing="1" w:line="240" w:lineRule="auto"/>
    </w:pPr>
    <w:rPr>
      <w:rFonts w:ascii="Times New Roman" w:eastAsiaTheme="minorEastAsia" w:hAnsi="Times New Roman" w:cs="Times New Roman"/>
      <w:sz w:val="20"/>
      <w:szCs w:val="20"/>
      <w:lang w:eastAsia="de-DE"/>
    </w:rPr>
  </w:style>
  <w:style w:type="character" w:styleId="Link">
    <w:name w:val="Hyperlink"/>
    <w:basedOn w:val="Absatzstandardschriftart"/>
    <w:uiPriority w:val="99"/>
    <w:unhideWhenUsed/>
    <w:rsid w:val="00C340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2599">
      <w:bodyDiv w:val="1"/>
      <w:marLeft w:val="0"/>
      <w:marRight w:val="0"/>
      <w:marTop w:val="0"/>
      <w:marBottom w:val="0"/>
      <w:divBdr>
        <w:top w:val="none" w:sz="0" w:space="0" w:color="auto"/>
        <w:left w:val="none" w:sz="0" w:space="0" w:color="auto"/>
        <w:bottom w:val="none" w:sz="0" w:space="0" w:color="auto"/>
        <w:right w:val="none" w:sz="0" w:space="0" w:color="auto"/>
      </w:divBdr>
      <w:divsChild>
        <w:div w:id="166330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416312">
              <w:marLeft w:val="0"/>
              <w:marRight w:val="0"/>
              <w:marTop w:val="0"/>
              <w:marBottom w:val="0"/>
              <w:divBdr>
                <w:top w:val="none" w:sz="0" w:space="0" w:color="auto"/>
                <w:left w:val="none" w:sz="0" w:space="0" w:color="auto"/>
                <w:bottom w:val="none" w:sz="0" w:space="0" w:color="auto"/>
                <w:right w:val="none" w:sz="0" w:space="0" w:color="auto"/>
              </w:divBdr>
              <w:divsChild>
                <w:div w:id="1282108224">
                  <w:marLeft w:val="0"/>
                  <w:marRight w:val="0"/>
                  <w:marTop w:val="0"/>
                  <w:marBottom w:val="0"/>
                  <w:divBdr>
                    <w:top w:val="none" w:sz="0" w:space="0" w:color="auto"/>
                    <w:left w:val="none" w:sz="0" w:space="0" w:color="auto"/>
                    <w:bottom w:val="none" w:sz="0" w:space="0" w:color="auto"/>
                    <w:right w:val="none" w:sz="0" w:space="0" w:color="auto"/>
                  </w:divBdr>
                  <w:divsChild>
                    <w:div w:id="1707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6/09/relationships/commentsIds" Target="commentsIds.xml"/><Relationship Id="rId16" Type="http://schemas.microsoft.com/office/2018/08/relationships/commentsExtensible" Target="commentsExtensible.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yrp.info/eastern-southern-africa" TargetMode="External"/><Relationship Id="rId9" Type="http://schemas.openxmlformats.org/officeDocument/2006/relationships/hyperlink" Target="https://www.grida.no/publications/428"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2436</Words>
  <Characters>15354</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Maria Truzzi</dc:creator>
  <cp:keywords/>
  <dc:description/>
  <cp:lastModifiedBy>Reviewer</cp:lastModifiedBy>
  <cp:revision>38</cp:revision>
  <dcterms:created xsi:type="dcterms:W3CDTF">2020-12-16T16:53:00Z</dcterms:created>
  <dcterms:modified xsi:type="dcterms:W3CDTF">2020-12-16T22:40:00Z</dcterms:modified>
</cp:coreProperties>
</file>