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CCFF5" w14:textId="77777777" w:rsidR="007F1AD2" w:rsidRDefault="00AE610C" w:rsidP="007F1AD2">
      <w:pPr>
        <w:spacing w:line="264" w:lineRule="auto"/>
        <w:jc w:val="both"/>
        <w:rPr>
          <w:rFonts w:eastAsia="Times New Roman" w:cs="Times New Roman"/>
          <w:b/>
          <w:sz w:val="30"/>
          <w:szCs w:val="30"/>
          <w:lang w:eastAsia="fr-FR"/>
        </w:rPr>
      </w:pPr>
      <w:r w:rsidRPr="007F1AD2">
        <w:rPr>
          <w:rFonts w:eastAsia="Times New Roman" w:cs="Times New Roman"/>
          <w:b/>
          <w:sz w:val="30"/>
          <w:szCs w:val="30"/>
          <w:lang w:eastAsia="fr-FR"/>
        </w:rPr>
        <w:t>Com</w:t>
      </w:r>
      <w:r w:rsidR="007F1AD2" w:rsidRPr="007F1AD2">
        <w:rPr>
          <w:rFonts w:eastAsia="Times New Roman" w:cs="Times New Roman"/>
          <w:b/>
          <w:sz w:val="30"/>
          <w:szCs w:val="30"/>
          <w:lang w:eastAsia="fr-FR"/>
        </w:rPr>
        <w:t>pte-rendu de la réunion Zoom du Groupe International</w:t>
      </w:r>
      <w:r w:rsidR="007F1AD2">
        <w:rPr>
          <w:rFonts w:eastAsia="Times New Roman" w:cs="Times New Roman"/>
          <w:b/>
          <w:sz w:val="30"/>
          <w:szCs w:val="30"/>
          <w:lang w:eastAsia="fr-FR"/>
        </w:rPr>
        <w:t xml:space="preserve"> </w:t>
      </w:r>
      <w:r w:rsidR="007F1AD2" w:rsidRPr="007F1AD2">
        <w:rPr>
          <w:rFonts w:eastAsia="Times New Roman" w:cs="Times New Roman"/>
          <w:b/>
          <w:sz w:val="30"/>
          <w:szCs w:val="30"/>
          <w:lang w:eastAsia="fr-FR"/>
        </w:rPr>
        <w:t>d’Appui</w:t>
      </w:r>
      <w:r w:rsidR="007F1AD2">
        <w:rPr>
          <w:rFonts w:eastAsia="Times New Roman" w:cs="Times New Roman"/>
          <w:b/>
          <w:sz w:val="30"/>
          <w:szCs w:val="30"/>
          <w:lang w:eastAsia="fr-FR"/>
        </w:rPr>
        <w:t xml:space="preserve"> (I</w:t>
      </w:r>
      <w:r w:rsidR="007F1AD2" w:rsidRPr="007F1AD2">
        <w:rPr>
          <w:rFonts w:eastAsia="Times New Roman" w:cs="Times New Roman"/>
          <w:b/>
          <w:sz w:val="30"/>
          <w:szCs w:val="30"/>
          <w:lang w:eastAsia="fr-FR"/>
        </w:rPr>
        <w:t>SG) pour l’Année Internationale des Parcours et des P</w:t>
      </w:r>
      <w:r w:rsidR="007F1AD2">
        <w:rPr>
          <w:rFonts w:eastAsia="Times New Roman" w:cs="Times New Roman"/>
          <w:b/>
          <w:sz w:val="30"/>
          <w:szCs w:val="30"/>
          <w:lang w:eastAsia="fr-FR"/>
        </w:rPr>
        <w:t>asteurs (</w:t>
      </w:r>
      <w:r w:rsidR="00A417CE">
        <w:rPr>
          <w:rFonts w:eastAsia="Times New Roman" w:cs="Times New Roman"/>
          <w:b/>
          <w:sz w:val="30"/>
          <w:szCs w:val="30"/>
          <w:lang w:eastAsia="fr-FR"/>
        </w:rPr>
        <w:t>AIPP</w:t>
      </w:r>
      <w:r w:rsidR="007F1AD2">
        <w:rPr>
          <w:rFonts w:eastAsia="Times New Roman" w:cs="Times New Roman"/>
          <w:b/>
          <w:sz w:val="30"/>
          <w:szCs w:val="30"/>
          <w:lang w:eastAsia="fr-FR"/>
        </w:rPr>
        <w:t>)</w:t>
      </w:r>
    </w:p>
    <w:p w14:paraId="1E92ED6E" w14:textId="77777777" w:rsidR="007F1AD2" w:rsidRDefault="00AE610C" w:rsidP="007F1AD2">
      <w:pPr>
        <w:spacing w:line="264" w:lineRule="auto"/>
        <w:jc w:val="both"/>
        <w:rPr>
          <w:rFonts w:eastAsia="Times New Roman" w:cs="Times New Roman"/>
          <w:b/>
          <w:sz w:val="30"/>
          <w:szCs w:val="30"/>
          <w:lang w:eastAsia="fr-FR"/>
        </w:rPr>
      </w:pPr>
      <w:r w:rsidRPr="007F1AD2">
        <w:rPr>
          <w:rFonts w:eastAsia="Times New Roman" w:cs="Times New Roman"/>
          <w:b/>
          <w:sz w:val="30"/>
          <w:szCs w:val="30"/>
          <w:lang w:eastAsia="fr-FR"/>
        </w:rPr>
        <w:t>25 juin 2020</w:t>
      </w:r>
    </w:p>
    <w:p w14:paraId="05AB5F85" w14:textId="77777777" w:rsidR="007F1AD2" w:rsidRPr="003A12F1" w:rsidRDefault="00AE610C" w:rsidP="007F1AD2">
      <w:pPr>
        <w:spacing w:line="264" w:lineRule="auto"/>
        <w:jc w:val="both"/>
        <w:rPr>
          <w:rFonts w:ascii="Calibri" w:hAnsi="Calibri" w:cs="Times New Roman"/>
          <w:i/>
        </w:rPr>
      </w:pPr>
      <w:r w:rsidRPr="007F1AD2">
        <w:rPr>
          <w:rFonts w:eastAsia="Times New Roman" w:cs="Times New Roman"/>
          <w:sz w:val="24"/>
          <w:szCs w:val="24"/>
          <w:lang w:eastAsia="fr-FR"/>
        </w:rPr>
        <w:br/>
      </w:r>
      <w:r w:rsidR="007F1AD2" w:rsidRPr="003A12F1">
        <w:rPr>
          <w:rFonts w:ascii="Calibri" w:eastAsia="Times New Roman" w:hAnsi="Calibri" w:cs="Arial"/>
          <w:b/>
          <w:i/>
        </w:rPr>
        <w:t>Participants</w:t>
      </w:r>
      <w:r w:rsidR="007F1AD2">
        <w:rPr>
          <w:rFonts w:ascii="Calibri" w:eastAsia="Times New Roman" w:hAnsi="Calibri" w:cs="Arial"/>
          <w:b/>
          <w:i/>
        </w:rPr>
        <w:t xml:space="preserve"> </w:t>
      </w:r>
      <w:r w:rsidR="007F1AD2" w:rsidRPr="003A12F1">
        <w:rPr>
          <w:rFonts w:ascii="Calibri" w:eastAsia="Times New Roman" w:hAnsi="Calibri" w:cs="Arial"/>
          <w:b/>
          <w:i/>
        </w:rPr>
        <w:t>:</w:t>
      </w:r>
      <w:r w:rsidR="007F1AD2">
        <w:rPr>
          <w:rFonts w:ascii="Calibri" w:eastAsia="Times New Roman" w:hAnsi="Calibri" w:cs="Arial"/>
          <w:b/>
          <w:i/>
        </w:rPr>
        <w:t xml:space="preserve"> </w:t>
      </w:r>
      <w:r w:rsidR="007F1AD2" w:rsidRPr="003A12F1">
        <w:rPr>
          <w:rFonts w:ascii="Calibri" w:hAnsi="Calibri" w:cs="Times New Roman"/>
          <w:i/>
        </w:rPr>
        <w:t xml:space="preserve">Gregorio Velasco Gil, </w:t>
      </w:r>
      <w:proofErr w:type="spellStart"/>
      <w:r w:rsidR="007F1AD2" w:rsidRPr="003A12F1">
        <w:rPr>
          <w:rFonts w:ascii="Calibri" w:hAnsi="Calibri" w:cs="Times New Roman"/>
          <w:i/>
        </w:rPr>
        <w:t>Burmaa</w:t>
      </w:r>
      <w:proofErr w:type="spellEnd"/>
      <w:r w:rsidR="006409E0">
        <w:rPr>
          <w:rFonts w:ascii="Calibri" w:hAnsi="Calibri" w:cs="Times New Roman"/>
          <w:i/>
        </w:rPr>
        <w:t xml:space="preserve"> </w:t>
      </w:r>
      <w:proofErr w:type="spellStart"/>
      <w:r w:rsidR="007F1AD2" w:rsidRPr="003A12F1">
        <w:rPr>
          <w:rFonts w:ascii="Calibri" w:hAnsi="Calibri" w:cs="Times New Roman"/>
          <w:i/>
        </w:rPr>
        <w:t>Dashbal</w:t>
      </w:r>
      <w:proofErr w:type="spellEnd"/>
      <w:r w:rsidR="007F1AD2" w:rsidRPr="003A12F1">
        <w:rPr>
          <w:rFonts w:ascii="Calibri" w:hAnsi="Calibri" w:cs="Times New Roman"/>
          <w:i/>
        </w:rPr>
        <w:t xml:space="preserve">, Jim O’Rourke, Chris </w:t>
      </w:r>
      <w:proofErr w:type="spellStart"/>
      <w:r w:rsidR="007F1AD2" w:rsidRPr="003A12F1">
        <w:rPr>
          <w:rFonts w:ascii="Calibri" w:hAnsi="Calibri" w:cs="Times New Roman"/>
          <w:i/>
        </w:rPr>
        <w:t>Magero</w:t>
      </w:r>
      <w:proofErr w:type="spellEnd"/>
      <w:r w:rsidR="007F1AD2" w:rsidRPr="003A12F1">
        <w:rPr>
          <w:rFonts w:ascii="Calibri" w:hAnsi="Calibri" w:cs="Times New Roman"/>
          <w:i/>
        </w:rPr>
        <w:t>, Ann Waters-Bayer, Kathrine</w:t>
      </w:r>
      <w:r w:rsidR="006409E0">
        <w:rPr>
          <w:rFonts w:ascii="Calibri" w:hAnsi="Calibri" w:cs="Times New Roman"/>
          <w:i/>
        </w:rPr>
        <w:t xml:space="preserve"> </w:t>
      </w:r>
      <w:r w:rsidR="007F1AD2" w:rsidRPr="003A12F1">
        <w:rPr>
          <w:rFonts w:ascii="Calibri" w:hAnsi="Calibri" w:cs="Times New Roman"/>
          <w:i/>
        </w:rPr>
        <w:t>Johnsen, Barbara Hutchinson, Pablo Manzano, Greg Perrier, Abdelkader</w:t>
      </w:r>
      <w:r w:rsidR="006409E0">
        <w:rPr>
          <w:rFonts w:ascii="Calibri" w:hAnsi="Calibri" w:cs="Times New Roman"/>
          <w:i/>
        </w:rPr>
        <w:t xml:space="preserve"> </w:t>
      </w:r>
      <w:r w:rsidR="007F1AD2" w:rsidRPr="003A12F1">
        <w:rPr>
          <w:rFonts w:ascii="Calibri" w:hAnsi="Calibri" w:cs="Times New Roman"/>
          <w:i/>
        </w:rPr>
        <w:t xml:space="preserve">Bensada, Barry Irving, Anders </w:t>
      </w:r>
      <w:proofErr w:type="spellStart"/>
      <w:r w:rsidR="007F1AD2" w:rsidRPr="003A12F1">
        <w:rPr>
          <w:rFonts w:ascii="Calibri" w:hAnsi="Calibri" w:cs="Times New Roman"/>
          <w:i/>
        </w:rPr>
        <w:t>Oskal</w:t>
      </w:r>
      <w:proofErr w:type="spellEnd"/>
      <w:r w:rsidR="007F1AD2" w:rsidRPr="003A12F1">
        <w:rPr>
          <w:rFonts w:ascii="Calibri" w:hAnsi="Calibri" w:cs="Times New Roman"/>
          <w:i/>
        </w:rPr>
        <w:t>, Maryam Niamir-Fuller, Ray Smith, Ykhanbai</w:t>
      </w:r>
      <w:r w:rsidR="006409E0">
        <w:rPr>
          <w:rFonts w:ascii="Calibri" w:hAnsi="Calibri" w:cs="Times New Roman"/>
          <w:i/>
        </w:rPr>
        <w:t xml:space="preserve"> </w:t>
      </w:r>
      <w:r w:rsidR="007F1AD2" w:rsidRPr="003A12F1">
        <w:rPr>
          <w:rFonts w:ascii="Calibri" w:hAnsi="Calibri" w:cs="Times New Roman"/>
          <w:i/>
        </w:rPr>
        <w:t xml:space="preserve">Hijaba, Paola </w:t>
      </w:r>
      <w:proofErr w:type="spellStart"/>
      <w:r w:rsidR="007F1AD2" w:rsidRPr="003A12F1">
        <w:rPr>
          <w:rFonts w:ascii="Calibri" w:hAnsi="Calibri" w:cs="Times New Roman"/>
          <w:i/>
        </w:rPr>
        <w:t>Peraldo</w:t>
      </w:r>
      <w:proofErr w:type="spellEnd"/>
    </w:p>
    <w:p w14:paraId="1A7C1A88" w14:textId="77777777" w:rsidR="007F1AD2" w:rsidRPr="007F1AD2" w:rsidRDefault="00AE610C" w:rsidP="00A417CE">
      <w:pPr>
        <w:spacing w:after="0" w:line="240" w:lineRule="auto"/>
        <w:jc w:val="both"/>
        <w:rPr>
          <w:rFonts w:eastAsia="Times New Roman" w:cs="Times New Roman"/>
          <w:b/>
          <w:sz w:val="24"/>
          <w:szCs w:val="24"/>
          <w:lang w:eastAsia="fr-FR"/>
        </w:rPr>
      </w:pPr>
      <w:r w:rsidRPr="007F1AD2">
        <w:rPr>
          <w:rFonts w:eastAsia="Times New Roman" w:cs="Times New Roman"/>
          <w:sz w:val="24"/>
          <w:szCs w:val="24"/>
          <w:lang w:eastAsia="fr-FR"/>
        </w:rPr>
        <w:br/>
      </w:r>
      <w:r w:rsidR="007F1AD2" w:rsidRPr="007F1AD2">
        <w:rPr>
          <w:rFonts w:eastAsia="Times New Roman" w:cs="Times New Roman"/>
          <w:b/>
          <w:sz w:val="24"/>
          <w:szCs w:val="24"/>
          <w:lang w:eastAsia="fr-FR"/>
        </w:rPr>
        <w:t>Rappel sur le processus de l’</w:t>
      </w:r>
      <w:r w:rsidR="00A417CE">
        <w:rPr>
          <w:rFonts w:eastAsia="Times New Roman" w:cs="Times New Roman"/>
          <w:b/>
          <w:sz w:val="24"/>
          <w:szCs w:val="24"/>
          <w:lang w:eastAsia="fr-FR"/>
        </w:rPr>
        <w:t>AIPP</w:t>
      </w:r>
      <w:r w:rsidRPr="007F1AD2">
        <w:rPr>
          <w:rFonts w:eastAsia="Times New Roman" w:cs="Times New Roman"/>
          <w:b/>
          <w:sz w:val="24"/>
          <w:szCs w:val="24"/>
          <w:lang w:eastAsia="fr-FR"/>
        </w:rPr>
        <w:t xml:space="preserve"> (Jim &amp; Maryam, président et vice-président</w:t>
      </w:r>
      <w:r w:rsidR="007F1AD2" w:rsidRPr="007F1AD2">
        <w:rPr>
          <w:rFonts w:eastAsia="Times New Roman" w:cs="Times New Roman"/>
          <w:b/>
          <w:sz w:val="24"/>
          <w:szCs w:val="24"/>
          <w:lang w:eastAsia="fr-FR"/>
        </w:rPr>
        <w:t>e</w:t>
      </w:r>
      <w:r w:rsidRPr="007F1AD2">
        <w:rPr>
          <w:rFonts w:eastAsia="Times New Roman" w:cs="Times New Roman"/>
          <w:b/>
          <w:sz w:val="24"/>
          <w:szCs w:val="24"/>
          <w:lang w:eastAsia="fr-FR"/>
        </w:rPr>
        <w:t xml:space="preserve"> de l'ISG)</w:t>
      </w:r>
    </w:p>
    <w:p w14:paraId="26128323" w14:textId="77777777" w:rsidR="00195D15" w:rsidRDefault="00AE610C" w:rsidP="00A417CE">
      <w:pPr>
        <w:pStyle w:val="ListParagraph"/>
        <w:numPr>
          <w:ilvl w:val="0"/>
          <w:numId w:val="1"/>
        </w:numPr>
        <w:spacing w:before="240" w:line="240" w:lineRule="auto"/>
        <w:jc w:val="both"/>
        <w:rPr>
          <w:rFonts w:eastAsia="Times New Roman" w:cs="Times New Roman"/>
          <w:lang w:eastAsia="fr-FR"/>
        </w:rPr>
      </w:pPr>
      <w:r w:rsidRPr="00195D15">
        <w:rPr>
          <w:rFonts w:eastAsia="Times New Roman" w:cs="Times New Roman"/>
          <w:lang w:eastAsia="fr-FR"/>
        </w:rPr>
        <w:t>Selo</w:t>
      </w:r>
      <w:r w:rsidR="007F1AD2" w:rsidRPr="00195D15">
        <w:rPr>
          <w:rFonts w:eastAsia="Times New Roman" w:cs="Times New Roman"/>
          <w:lang w:eastAsia="fr-FR"/>
        </w:rPr>
        <w:t xml:space="preserve">n les informations actuelles, la date la plus </w:t>
      </w:r>
      <w:r w:rsidRPr="00195D15">
        <w:rPr>
          <w:rFonts w:eastAsia="Times New Roman" w:cs="Times New Roman"/>
          <w:lang w:eastAsia="fr-FR"/>
        </w:rPr>
        <w:t>proch</w:t>
      </w:r>
      <w:r w:rsidR="007F1AD2" w:rsidRPr="00195D15">
        <w:rPr>
          <w:rFonts w:eastAsia="Times New Roman" w:cs="Times New Roman"/>
          <w:lang w:eastAsia="fr-FR"/>
        </w:rPr>
        <w:t xml:space="preserve">e </w:t>
      </w:r>
      <w:r w:rsidRPr="00195D15">
        <w:rPr>
          <w:rFonts w:eastAsia="Times New Roman" w:cs="Times New Roman"/>
          <w:lang w:eastAsia="fr-FR"/>
        </w:rPr>
        <w:t>possible pour l'</w:t>
      </w:r>
      <w:r w:rsidR="00A417CE" w:rsidRPr="00195D15">
        <w:rPr>
          <w:rFonts w:eastAsia="Times New Roman" w:cs="Times New Roman"/>
          <w:lang w:eastAsia="fr-FR"/>
        </w:rPr>
        <w:t>AIPP</w:t>
      </w:r>
      <w:r w:rsidR="007F1AD2" w:rsidRPr="00195D15">
        <w:rPr>
          <w:rFonts w:eastAsia="Times New Roman" w:cs="Times New Roman"/>
          <w:lang w:eastAsia="fr-FR"/>
        </w:rPr>
        <w:t xml:space="preserve"> </w:t>
      </w:r>
      <w:r w:rsidRPr="00195D15">
        <w:rPr>
          <w:rFonts w:eastAsia="Times New Roman" w:cs="Times New Roman"/>
          <w:lang w:eastAsia="fr-FR"/>
        </w:rPr>
        <w:t>est 2026.</w:t>
      </w:r>
    </w:p>
    <w:p w14:paraId="2F3DA43E" w14:textId="77777777" w:rsidR="00195D15" w:rsidRDefault="00195D15" w:rsidP="00195D15">
      <w:pPr>
        <w:pStyle w:val="ListParagraph"/>
        <w:spacing w:before="240" w:line="240" w:lineRule="auto"/>
        <w:jc w:val="both"/>
        <w:rPr>
          <w:rFonts w:eastAsia="Times New Roman" w:cs="Times New Roman"/>
          <w:lang w:eastAsia="fr-FR"/>
        </w:rPr>
      </w:pPr>
    </w:p>
    <w:p w14:paraId="6AD29FC9" w14:textId="77777777" w:rsidR="00195D15" w:rsidRDefault="00AE610C" w:rsidP="00A417CE">
      <w:pPr>
        <w:pStyle w:val="ListParagraph"/>
        <w:numPr>
          <w:ilvl w:val="0"/>
          <w:numId w:val="1"/>
        </w:numPr>
        <w:spacing w:before="240" w:line="240" w:lineRule="auto"/>
        <w:jc w:val="both"/>
        <w:rPr>
          <w:rFonts w:eastAsia="Times New Roman" w:cs="Times New Roman"/>
          <w:lang w:eastAsia="fr-FR"/>
        </w:rPr>
      </w:pPr>
      <w:r w:rsidRPr="00195D15">
        <w:rPr>
          <w:rFonts w:eastAsia="Times New Roman" w:cs="Times New Roman"/>
          <w:lang w:eastAsia="fr-FR"/>
        </w:rPr>
        <w:t>La réunion du Comité de l'agriculture de la FAO (COAG) au cours de laquelle la désignation de l'</w:t>
      </w:r>
      <w:r w:rsidR="00A417CE" w:rsidRPr="00195D15">
        <w:rPr>
          <w:rFonts w:eastAsia="Times New Roman" w:cs="Times New Roman"/>
          <w:lang w:eastAsia="fr-FR"/>
        </w:rPr>
        <w:t>AIPP</w:t>
      </w:r>
      <w:r w:rsidRPr="00195D15">
        <w:rPr>
          <w:rFonts w:eastAsia="Times New Roman" w:cs="Times New Roman"/>
          <w:lang w:eastAsia="fr-FR"/>
        </w:rPr>
        <w:t xml:space="preserve"> sera discutée et décidée se tiendra dans la semaine du 28 septembre au 2 octobre 2020. Nous supposons actuellement qu'il s'agira d'une réunion physique au siège de la FAO à Rome</w:t>
      </w:r>
      <w:r w:rsidR="00A417CE" w:rsidRPr="00195D15">
        <w:rPr>
          <w:rFonts w:eastAsia="Times New Roman" w:cs="Times New Roman"/>
          <w:lang w:eastAsia="fr-FR"/>
        </w:rPr>
        <w:t xml:space="preserve"> </w:t>
      </w:r>
      <w:r w:rsidRPr="00195D15">
        <w:rPr>
          <w:rFonts w:eastAsia="Times New Roman" w:cs="Times New Roman"/>
          <w:lang w:eastAsia="fr-FR"/>
        </w:rPr>
        <w:t>: cependant, selon la situation avec Covid-19, la réunion peut être virtuelle ou reportée.</w:t>
      </w:r>
    </w:p>
    <w:p w14:paraId="2D48C3E1" w14:textId="77777777" w:rsidR="00195D15" w:rsidRPr="00195D15" w:rsidRDefault="00195D15" w:rsidP="00195D15">
      <w:pPr>
        <w:pStyle w:val="ListParagraph"/>
        <w:rPr>
          <w:rFonts w:eastAsia="Times New Roman" w:cs="Times New Roman"/>
          <w:lang w:eastAsia="fr-FR"/>
        </w:rPr>
      </w:pPr>
    </w:p>
    <w:p w14:paraId="5B8F4AE8" w14:textId="77777777" w:rsidR="00195D15" w:rsidRDefault="00AE610C" w:rsidP="00A417CE">
      <w:pPr>
        <w:pStyle w:val="ListParagraph"/>
        <w:numPr>
          <w:ilvl w:val="0"/>
          <w:numId w:val="1"/>
        </w:numPr>
        <w:spacing w:before="240" w:line="240" w:lineRule="auto"/>
        <w:jc w:val="both"/>
        <w:rPr>
          <w:rFonts w:eastAsia="Times New Roman" w:cs="Times New Roman"/>
          <w:lang w:eastAsia="fr-FR"/>
        </w:rPr>
      </w:pPr>
      <w:r w:rsidRPr="00195D15">
        <w:rPr>
          <w:rFonts w:eastAsia="Times New Roman" w:cs="Times New Roman"/>
          <w:lang w:eastAsia="fr-FR"/>
        </w:rPr>
        <w:t>Il sera désormais crucial d'avoir des lettres d'engagement (en plus des lettres de soutien à la proposition</w:t>
      </w:r>
      <w:r w:rsidR="00137940" w:rsidRPr="00195D15">
        <w:rPr>
          <w:rFonts w:eastAsia="Times New Roman" w:cs="Times New Roman"/>
          <w:lang w:eastAsia="fr-FR"/>
        </w:rPr>
        <w:t xml:space="preserve"> de la Mongolie</w:t>
      </w:r>
      <w:r w:rsidRPr="00195D15">
        <w:rPr>
          <w:rFonts w:eastAsia="Times New Roman" w:cs="Times New Roman"/>
          <w:lang w:eastAsia="fr-FR"/>
        </w:rPr>
        <w:t>) d</w:t>
      </w:r>
      <w:r w:rsidR="00137940" w:rsidRPr="00195D15">
        <w:rPr>
          <w:rFonts w:eastAsia="Times New Roman" w:cs="Times New Roman"/>
          <w:lang w:eastAsia="fr-FR"/>
        </w:rPr>
        <w:t>’un plus grand nombre d'Organisations et de G</w:t>
      </w:r>
      <w:r w:rsidRPr="00195D15">
        <w:rPr>
          <w:rFonts w:eastAsia="Times New Roman" w:cs="Times New Roman"/>
          <w:lang w:eastAsia="fr-FR"/>
        </w:rPr>
        <w:t>ouvernements possible. Ces lettres devraient donner des</w:t>
      </w:r>
      <w:r w:rsidR="00137940" w:rsidRPr="00195D15">
        <w:rPr>
          <w:rFonts w:eastAsia="Times New Roman" w:cs="Times New Roman"/>
          <w:lang w:eastAsia="fr-FR"/>
        </w:rPr>
        <w:t xml:space="preserve"> détails sur la manière dont l'Organisation ou le Gouvernement prévoit </w:t>
      </w:r>
      <w:r w:rsidRPr="00195D15">
        <w:rPr>
          <w:rFonts w:eastAsia="Times New Roman" w:cs="Times New Roman"/>
          <w:lang w:eastAsia="fr-FR"/>
        </w:rPr>
        <w:t>soutenir l'</w:t>
      </w:r>
      <w:r w:rsidR="00A417CE" w:rsidRPr="00195D15">
        <w:rPr>
          <w:rFonts w:eastAsia="Times New Roman" w:cs="Times New Roman"/>
          <w:lang w:eastAsia="fr-FR"/>
        </w:rPr>
        <w:t>AIPP</w:t>
      </w:r>
      <w:r w:rsidRPr="00195D15">
        <w:rPr>
          <w:rFonts w:eastAsia="Times New Roman" w:cs="Times New Roman"/>
          <w:lang w:eastAsia="fr-FR"/>
        </w:rPr>
        <w:t>. L'</w:t>
      </w:r>
      <w:proofErr w:type="spellStart"/>
      <w:r w:rsidRPr="00195D15">
        <w:rPr>
          <w:rFonts w:eastAsia="Times New Roman" w:cs="Times New Roman"/>
          <w:lang w:eastAsia="fr-FR"/>
        </w:rPr>
        <w:t>Australian</w:t>
      </w:r>
      <w:proofErr w:type="spellEnd"/>
      <w:r w:rsidRPr="00195D15">
        <w:rPr>
          <w:rFonts w:eastAsia="Times New Roman" w:cs="Times New Roman"/>
          <w:lang w:eastAsia="fr-FR"/>
        </w:rPr>
        <w:t xml:space="preserve"> Rangelands Society (ARS) a envoyé une lettre d'engagement dans laquelle elle déclare que les fonds actuels seront réaffectés à l'</w:t>
      </w:r>
      <w:r w:rsidR="00A417CE" w:rsidRPr="00195D15">
        <w:rPr>
          <w:rFonts w:eastAsia="Times New Roman" w:cs="Times New Roman"/>
          <w:lang w:eastAsia="fr-FR"/>
        </w:rPr>
        <w:t>AIPP</w:t>
      </w:r>
      <w:r w:rsidRPr="00195D15">
        <w:rPr>
          <w:rFonts w:eastAsia="Times New Roman" w:cs="Times New Roman"/>
          <w:lang w:eastAsia="fr-FR"/>
        </w:rPr>
        <w:t>. Dana pourrait re</w:t>
      </w:r>
      <w:r w:rsidR="00137940" w:rsidRPr="00195D15">
        <w:rPr>
          <w:rFonts w:eastAsia="Times New Roman" w:cs="Times New Roman"/>
          <w:lang w:eastAsia="fr-FR"/>
        </w:rPr>
        <w:t>ndre cette lettre disponible; elle</w:t>
      </w:r>
      <w:r w:rsidRPr="00195D15">
        <w:rPr>
          <w:rFonts w:eastAsia="Times New Roman" w:cs="Times New Roman"/>
          <w:lang w:eastAsia="fr-FR"/>
        </w:rPr>
        <w:t xml:space="preserve"> pourrait être utilisé pour donner des idées à</w:t>
      </w:r>
      <w:r w:rsidR="00137940" w:rsidRPr="00195D15">
        <w:rPr>
          <w:rFonts w:eastAsia="Times New Roman" w:cs="Times New Roman"/>
          <w:lang w:eastAsia="fr-FR"/>
        </w:rPr>
        <w:t xml:space="preserve"> d'autres O</w:t>
      </w:r>
      <w:r w:rsidRPr="00195D15">
        <w:rPr>
          <w:rFonts w:eastAsia="Times New Roman" w:cs="Times New Roman"/>
          <w:lang w:eastAsia="fr-FR"/>
        </w:rPr>
        <w:t xml:space="preserve">rganisations. Il sera particulièrement important de recevoir de telles lettres </w:t>
      </w:r>
      <w:r w:rsidR="00137940" w:rsidRPr="00195D15">
        <w:rPr>
          <w:rFonts w:eastAsia="Times New Roman" w:cs="Times New Roman"/>
          <w:lang w:eastAsia="fr-FR"/>
        </w:rPr>
        <w:t>des O</w:t>
      </w:r>
      <w:r w:rsidRPr="00195D15">
        <w:rPr>
          <w:rFonts w:eastAsia="Times New Roman" w:cs="Times New Roman"/>
          <w:lang w:eastAsia="fr-FR"/>
        </w:rPr>
        <w:t>rganisations aux États-Unis et en Europe.</w:t>
      </w:r>
    </w:p>
    <w:p w14:paraId="23397AA7" w14:textId="77777777" w:rsidR="00195D15" w:rsidRPr="00195D15" w:rsidRDefault="00195D15" w:rsidP="00195D15">
      <w:pPr>
        <w:pStyle w:val="ListParagraph"/>
        <w:rPr>
          <w:rFonts w:eastAsia="Times New Roman" w:cs="Times New Roman"/>
          <w:lang w:eastAsia="fr-FR"/>
        </w:rPr>
      </w:pPr>
    </w:p>
    <w:p w14:paraId="6F23205F" w14:textId="77777777" w:rsidR="00137940" w:rsidRPr="00195D15" w:rsidRDefault="00137940" w:rsidP="00A417CE">
      <w:pPr>
        <w:pStyle w:val="ListParagraph"/>
        <w:numPr>
          <w:ilvl w:val="0"/>
          <w:numId w:val="1"/>
        </w:numPr>
        <w:spacing w:before="240" w:line="240" w:lineRule="auto"/>
        <w:jc w:val="both"/>
        <w:rPr>
          <w:rFonts w:eastAsia="Times New Roman" w:cs="Times New Roman"/>
          <w:lang w:eastAsia="fr-FR"/>
        </w:rPr>
      </w:pPr>
      <w:r w:rsidRPr="00195D15">
        <w:rPr>
          <w:rFonts w:eastAsia="Times New Roman" w:cs="Times New Roman"/>
          <w:lang w:eastAsia="fr-FR"/>
        </w:rPr>
        <w:t xml:space="preserve">Action à faire </w:t>
      </w:r>
      <w:r w:rsidR="00AE610C" w:rsidRPr="00195D15">
        <w:rPr>
          <w:rFonts w:eastAsia="Times New Roman" w:cs="Times New Roman"/>
          <w:lang w:eastAsia="fr-FR"/>
        </w:rPr>
        <w:t xml:space="preserve">: </w:t>
      </w:r>
      <w:r w:rsidRPr="00195D15">
        <w:rPr>
          <w:rFonts w:eastAsia="Times New Roman" w:cs="Times New Roman"/>
          <w:lang w:eastAsia="fr-FR"/>
        </w:rPr>
        <w:t xml:space="preserve">A </w:t>
      </w:r>
      <w:r w:rsidR="00AE610C" w:rsidRPr="00195D15">
        <w:rPr>
          <w:rFonts w:eastAsia="Times New Roman" w:cs="Times New Roman"/>
          <w:lang w:eastAsia="fr-FR"/>
        </w:rPr>
        <w:t xml:space="preserve">Dana </w:t>
      </w:r>
      <w:r w:rsidRPr="00195D15">
        <w:rPr>
          <w:rFonts w:eastAsia="Times New Roman" w:cs="Times New Roman"/>
          <w:lang w:eastAsia="fr-FR"/>
        </w:rPr>
        <w:t>d’envoyer la lettre de l’</w:t>
      </w:r>
      <w:r w:rsidR="00AE610C" w:rsidRPr="00195D15">
        <w:rPr>
          <w:rFonts w:eastAsia="Times New Roman" w:cs="Times New Roman"/>
          <w:lang w:eastAsia="fr-FR"/>
        </w:rPr>
        <w:t>ARS comme exemple à l'ISG.</w:t>
      </w:r>
    </w:p>
    <w:p w14:paraId="0F2F1568" w14:textId="77777777" w:rsidR="00195D15" w:rsidRPr="00195D15" w:rsidRDefault="00AE610C" w:rsidP="00195D15">
      <w:pPr>
        <w:spacing w:before="240" w:line="240" w:lineRule="auto"/>
        <w:jc w:val="both"/>
        <w:rPr>
          <w:rFonts w:eastAsia="Times New Roman" w:cs="Times New Roman"/>
          <w:b/>
          <w:sz w:val="24"/>
          <w:szCs w:val="24"/>
          <w:lang w:eastAsia="fr-FR"/>
        </w:rPr>
      </w:pPr>
      <w:r w:rsidRPr="00137940">
        <w:rPr>
          <w:rFonts w:eastAsia="Times New Roman" w:cs="Times New Roman"/>
          <w:b/>
          <w:sz w:val="24"/>
          <w:szCs w:val="24"/>
          <w:lang w:eastAsia="fr-FR"/>
        </w:rPr>
        <w:t xml:space="preserve">Rapport du Comité national </w:t>
      </w:r>
      <w:r w:rsidR="00137940">
        <w:rPr>
          <w:rFonts w:eastAsia="Times New Roman" w:cs="Times New Roman"/>
          <w:b/>
          <w:sz w:val="24"/>
          <w:szCs w:val="24"/>
          <w:lang w:eastAsia="fr-FR"/>
        </w:rPr>
        <w:t xml:space="preserve">de la Mongolie </w:t>
      </w:r>
      <w:r w:rsidRPr="00137940">
        <w:rPr>
          <w:rFonts w:eastAsia="Times New Roman" w:cs="Times New Roman"/>
          <w:b/>
          <w:sz w:val="24"/>
          <w:szCs w:val="24"/>
          <w:lang w:eastAsia="fr-FR"/>
        </w:rPr>
        <w:t>pour l'</w:t>
      </w:r>
      <w:r w:rsidR="00A417CE">
        <w:rPr>
          <w:rFonts w:eastAsia="Times New Roman" w:cs="Times New Roman"/>
          <w:b/>
          <w:sz w:val="24"/>
          <w:szCs w:val="24"/>
          <w:lang w:eastAsia="fr-FR"/>
        </w:rPr>
        <w:t>AIPP</w:t>
      </w:r>
      <w:r w:rsidRPr="00137940">
        <w:rPr>
          <w:rFonts w:eastAsia="Times New Roman" w:cs="Times New Roman"/>
          <w:b/>
          <w:sz w:val="24"/>
          <w:szCs w:val="24"/>
          <w:lang w:eastAsia="fr-FR"/>
        </w:rPr>
        <w:t xml:space="preserve"> (Hijaba)</w:t>
      </w:r>
    </w:p>
    <w:p w14:paraId="1C54F712" w14:textId="77777777" w:rsidR="00195D15" w:rsidRDefault="00AE610C" w:rsidP="00A417CE">
      <w:pPr>
        <w:pStyle w:val="ListParagraph"/>
        <w:numPr>
          <w:ilvl w:val="0"/>
          <w:numId w:val="1"/>
        </w:numPr>
        <w:spacing w:before="240" w:line="240" w:lineRule="auto"/>
        <w:jc w:val="both"/>
        <w:rPr>
          <w:rFonts w:eastAsia="Times New Roman" w:cs="Times New Roman"/>
          <w:lang w:eastAsia="fr-FR"/>
        </w:rPr>
      </w:pPr>
      <w:r w:rsidRPr="00195D15">
        <w:rPr>
          <w:rFonts w:eastAsia="Times New Roman" w:cs="Times New Roman"/>
          <w:lang w:eastAsia="fr-FR"/>
        </w:rPr>
        <w:t xml:space="preserve">Le gouvernement </w:t>
      </w:r>
      <w:r w:rsidR="00137940" w:rsidRPr="00195D15">
        <w:rPr>
          <w:rFonts w:eastAsia="Times New Roman" w:cs="Times New Roman"/>
          <w:lang w:eastAsia="fr-FR"/>
        </w:rPr>
        <w:t>de la M</w:t>
      </w:r>
      <w:r w:rsidR="00A417CE" w:rsidRPr="00195D15">
        <w:rPr>
          <w:rFonts w:eastAsia="Times New Roman" w:cs="Times New Roman"/>
          <w:lang w:eastAsia="fr-FR"/>
        </w:rPr>
        <w:t xml:space="preserve">ongolie </w:t>
      </w:r>
      <w:r w:rsidRPr="00195D15">
        <w:rPr>
          <w:rFonts w:eastAsia="Times New Roman" w:cs="Times New Roman"/>
          <w:lang w:eastAsia="fr-FR"/>
        </w:rPr>
        <w:t xml:space="preserve">a soumis une proposition pour un </w:t>
      </w:r>
      <w:proofErr w:type="spellStart"/>
      <w:r w:rsidR="00137940" w:rsidRPr="00195D15">
        <w:rPr>
          <w:rFonts w:eastAsia="Times New Roman" w:cs="Times New Roman"/>
          <w:i/>
          <w:lang w:eastAsia="fr-FR"/>
        </w:rPr>
        <w:t>side-event</w:t>
      </w:r>
      <w:proofErr w:type="spellEnd"/>
      <w:r w:rsidR="00137940" w:rsidRPr="00195D15">
        <w:rPr>
          <w:rFonts w:eastAsia="Times New Roman" w:cs="Times New Roman"/>
          <w:lang w:eastAsia="fr-FR"/>
        </w:rPr>
        <w:t xml:space="preserve"> </w:t>
      </w:r>
      <w:r w:rsidRPr="00195D15">
        <w:rPr>
          <w:rFonts w:eastAsia="Times New Roman" w:cs="Times New Roman"/>
          <w:lang w:eastAsia="fr-FR"/>
        </w:rPr>
        <w:t>sur l'</w:t>
      </w:r>
      <w:r w:rsidR="00A417CE" w:rsidRPr="00195D15">
        <w:rPr>
          <w:rFonts w:eastAsia="Times New Roman" w:cs="Times New Roman"/>
          <w:lang w:eastAsia="fr-FR"/>
        </w:rPr>
        <w:t>AIPP</w:t>
      </w:r>
      <w:r w:rsidRPr="00195D15">
        <w:rPr>
          <w:rFonts w:eastAsia="Times New Roman" w:cs="Times New Roman"/>
          <w:lang w:eastAsia="fr-FR"/>
        </w:rPr>
        <w:t xml:space="preserve"> lors de la réunion du COAG</w:t>
      </w:r>
      <w:r w:rsidR="00030EE0" w:rsidRPr="00195D15">
        <w:rPr>
          <w:rFonts w:eastAsia="Times New Roman" w:cs="Times New Roman"/>
          <w:lang w:eastAsia="fr-FR"/>
        </w:rPr>
        <w:t xml:space="preserve"> de la FAO</w:t>
      </w:r>
      <w:r w:rsidRPr="00195D15">
        <w:rPr>
          <w:rFonts w:eastAsia="Times New Roman" w:cs="Times New Roman"/>
          <w:lang w:eastAsia="fr-FR"/>
        </w:rPr>
        <w:t xml:space="preserve">, qui peut ou non être virtuelle. La Mongolie invite d'autres partenaires à se joindre </w:t>
      </w:r>
      <w:r w:rsidR="00030EE0" w:rsidRPr="00195D15">
        <w:rPr>
          <w:rFonts w:eastAsia="Times New Roman" w:cs="Times New Roman"/>
          <w:lang w:eastAsia="fr-FR"/>
        </w:rPr>
        <w:t xml:space="preserve">pour ce </w:t>
      </w:r>
      <w:proofErr w:type="spellStart"/>
      <w:r w:rsidR="00030EE0" w:rsidRPr="00195D15">
        <w:rPr>
          <w:rFonts w:eastAsia="Times New Roman" w:cs="Times New Roman"/>
          <w:i/>
          <w:lang w:eastAsia="fr-FR"/>
        </w:rPr>
        <w:t>side-event</w:t>
      </w:r>
      <w:proofErr w:type="spellEnd"/>
      <w:r w:rsidRPr="00195D15">
        <w:rPr>
          <w:rFonts w:eastAsia="Times New Roman" w:cs="Times New Roman"/>
          <w:lang w:eastAsia="fr-FR"/>
        </w:rPr>
        <w:t xml:space="preserve">, y compris les partenaires </w:t>
      </w:r>
      <w:r w:rsidR="00030EE0" w:rsidRPr="00195D15">
        <w:rPr>
          <w:rFonts w:eastAsia="Times New Roman" w:cs="Times New Roman"/>
          <w:lang w:eastAsia="fr-FR"/>
        </w:rPr>
        <w:t>de l’</w:t>
      </w:r>
      <w:r w:rsidRPr="00195D15">
        <w:rPr>
          <w:rFonts w:eastAsia="Times New Roman" w:cs="Times New Roman"/>
          <w:lang w:eastAsia="fr-FR"/>
        </w:rPr>
        <w:t xml:space="preserve">ISG </w:t>
      </w:r>
      <w:r w:rsidR="00030EE0" w:rsidRPr="00195D15">
        <w:rPr>
          <w:rFonts w:eastAsia="Times New Roman" w:cs="Times New Roman"/>
          <w:lang w:eastAsia="fr-FR"/>
        </w:rPr>
        <w:t xml:space="preserve">comme </w:t>
      </w:r>
      <w:r w:rsidRPr="00195D15">
        <w:rPr>
          <w:rFonts w:eastAsia="Times New Roman" w:cs="Times New Roman"/>
          <w:lang w:eastAsia="fr-FR"/>
        </w:rPr>
        <w:t>ILR</w:t>
      </w:r>
      <w:r w:rsidR="00030EE0" w:rsidRPr="00195D15">
        <w:rPr>
          <w:rFonts w:eastAsia="Times New Roman" w:cs="Times New Roman"/>
          <w:lang w:eastAsia="fr-FR"/>
        </w:rPr>
        <w:t>I, FAO, PNUE, UICN</w:t>
      </w:r>
      <w:r w:rsidRPr="00195D15">
        <w:rPr>
          <w:rFonts w:eastAsia="Times New Roman" w:cs="Times New Roman"/>
          <w:lang w:eastAsia="fr-FR"/>
        </w:rPr>
        <w:t xml:space="preserve">, FIDA, IRC, </w:t>
      </w:r>
      <w:r w:rsidR="00030EE0" w:rsidRPr="00195D15">
        <w:rPr>
          <w:rFonts w:eastAsia="Times New Roman" w:cs="Times New Roman"/>
          <w:lang w:eastAsia="fr-FR"/>
        </w:rPr>
        <w:t>l’</w:t>
      </w:r>
      <w:r w:rsidRPr="00195D15">
        <w:rPr>
          <w:rFonts w:eastAsia="Times New Roman" w:cs="Times New Roman"/>
          <w:lang w:eastAsia="fr-FR"/>
        </w:rPr>
        <w:t xml:space="preserve">Initiative Yolda, </w:t>
      </w:r>
      <w:r w:rsidR="00030EE0" w:rsidRPr="00195D15">
        <w:rPr>
          <w:rFonts w:eastAsia="Times New Roman" w:cs="Times New Roman"/>
          <w:lang w:eastAsia="fr-FR"/>
        </w:rPr>
        <w:t>l’</w:t>
      </w:r>
      <w:r w:rsidRPr="00195D15">
        <w:rPr>
          <w:rFonts w:eastAsia="Times New Roman" w:cs="Times New Roman"/>
          <w:lang w:eastAsia="fr-FR"/>
        </w:rPr>
        <w:t xml:space="preserve">Initiative des parcours africains, </w:t>
      </w:r>
      <w:r w:rsidR="00030EE0" w:rsidRPr="00195D15">
        <w:rPr>
          <w:rFonts w:eastAsia="Times New Roman" w:cs="Times New Roman"/>
          <w:lang w:eastAsia="fr-FR"/>
        </w:rPr>
        <w:t xml:space="preserve">le Partenariat sur les </w:t>
      </w:r>
      <w:r w:rsidRPr="00195D15">
        <w:rPr>
          <w:rFonts w:eastAsia="Times New Roman" w:cs="Times New Roman"/>
          <w:lang w:eastAsia="fr-FR"/>
        </w:rPr>
        <w:t xml:space="preserve">parcours et </w:t>
      </w:r>
      <w:r w:rsidR="00030EE0" w:rsidRPr="00195D15">
        <w:rPr>
          <w:rFonts w:eastAsia="Times New Roman" w:cs="Times New Roman"/>
          <w:lang w:eastAsia="fr-FR"/>
        </w:rPr>
        <w:t>l’</w:t>
      </w:r>
      <w:r w:rsidRPr="00195D15">
        <w:rPr>
          <w:rFonts w:eastAsia="Times New Roman" w:cs="Times New Roman"/>
          <w:lang w:eastAsia="fr-FR"/>
        </w:rPr>
        <w:t>Alliance past</w:t>
      </w:r>
      <w:r w:rsidR="00030EE0" w:rsidRPr="00195D15">
        <w:rPr>
          <w:rFonts w:eastAsia="Times New Roman" w:cs="Times New Roman"/>
          <w:lang w:eastAsia="fr-FR"/>
        </w:rPr>
        <w:t xml:space="preserve">orale d'Asie centrale (CAPA). La </w:t>
      </w:r>
      <w:r w:rsidRPr="00195D15">
        <w:rPr>
          <w:rFonts w:eastAsia="Times New Roman" w:cs="Times New Roman"/>
          <w:lang w:eastAsia="fr-FR"/>
        </w:rPr>
        <w:t>Mongo</w:t>
      </w:r>
      <w:r w:rsidR="00030EE0" w:rsidRPr="00195D15">
        <w:rPr>
          <w:rFonts w:eastAsia="Times New Roman" w:cs="Times New Roman"/>
          <w:lang w:eastAsia="fr-FR"/>
        </w:rPr>
        <w:t xml:space="preserve">lie veut </w:t>
      </w:r>
      <w:r w:rsidRPr="00195D15">
        <w:rPr>
          <w:rFonts w:eastAsia="Times New Roman" w:cs="Times New Roman"/>
          <w:lang w:eastAsia="fr-FR"/>
        </w:rPr>
        <w:t xml:space="preserve">faire </w:t>
      </w:r>
      <w:r w:rsidR="00030EE0" w:rsidRPr="00195D15">
        <w:rPr>
          <w:rFonts w:eastAsia="Times New Roman" w:cs="Times New Roman"/>
          <w:lang w:eastAsia="fr-FR"/>
        </w:rPr>
        <w:t>entendre en ligne les voix des o</w:t>
      </w:r>
      <w:r w:rsidRPr="00195D15">
        <w:rPr>
          <w:rFonts w:eastAsia="Times New Roman" w:cs="Times New Roman"/>
          <w:lang w:eastAsia="fr-FR"/>
        </w:rPr>
        <w:t>rganisatio</w:t>
      </w:r>
      <w:r w:rsidR="00030EE0" w:rsidRPr="00195D15">
        <w:rPr>
          <w:rFonts w:eastAsia="Times New Roman" w:cs="Times New Roman"/>
          <w:lang w:eastAsia="fr-FR"/>
        </w:rPr>
        <w:t xml:space="preserve">ns pastorales de six régions. Elle veut </w:t>
      </w:r>
      <w:r w:rsidRPr="00195D15">
        <w:rPr>
          <w:rFonts w:eastAsia="Times New Roman" w:cs="Times New Roman"/>
          <w:lang w:eastAsia="fr-FR"/>
        </w:rPr>
        <w:t>également montrer une courte vidéo sur les parcours et les éleveurs mongols.</w:t>
      </w:r>
    </w:p>
    <w:p w14:paraId="0297418A" w14:textId="77777777" w:rsidR="00195D15" w:rsidRDefault="00195D15" w:rsidP="00195D15">
      <w:pPr>
        <w:pStyle w:val="ListParagraph"/>
        <w:spacing w:before="240" w:line="240" w:lineRule="auto"/>
        <w:jc w:val="both"/>
        <w:rPr>
          <w:rFonts w:eastAsia="Times New Roman" w:cs="Times New Roman"/>
          <w:lang w:eastAsia="fr-FR"/>
        </w:rPr>
      </w:pPr>
    </w:p>
    <w:p w14:paraId="7FB9EFFE" w14:textId="77777777" w:rsidR="00195D15" w:rsidRDefault="00AE610C" w:rsidP="00A417CE">
      <w:pPr>
        <w:pStyle w:val="ListParagraph"/>
        <w:numPr>
          <w:ilvl w:val="0"/>
          <w:numId w:val="1"/>
        </w:numPr>
        <w:spacing w:before="240" w:line="240" w:lineRule="auto"/>
        <w:jc w:val="both"/>
        <w:rPr>
          <w:rFonts w:eastAsia="Times New Roman" w:cs="Times New Roman"/>
          <w:lang w:eastAsia="fr-FR"/>
        </w:rPr>
      </w:pPr>
      <w:r w:rsidRPr="00195D15">
        <w:rPr>
          <w:rFonts w:eastAsia="Times New Roman" w:cs="Times New Roman"/>
          <w:lang w:eastAsia="fr-FR"/>
        </w:rPr>
        <w:t>Gregorio examine actuellem</w:t>
      </w:r>
      <w:r w:rsidR="00030EE0" w:rsidRPr="00195D15">
        <w:rPr>
          <w:rFonts w:eastAsia="Times New Roman" w:cs="Times New Roman"/>
          <w:lang w:eastAsia="fr-FR"/>
        </w:rPr>
        <w:t xml:space="preserve">ent le projet d'ordre du jour du </w:t>
      </w:r>
      <w:proofErr w:type="spellStart"/>
      <w:r w:rsidR="00030EE0" w:rsidRPr="00195D15">
        <w:rPr>
          <w:rFonts w:eastAsia="Times New Roman" w:cs="Times New Roman"/>
          <w:i/>
          <w:lang w:eastAsia="fr-FR"/>
        </w:rPr>
        <w:t>side-event</w:t>
      </w:r>
      <w:proofErr w:type="spellEnd"/>
      <w:r w:rsidRPr="00195D15">
        <w:rPr>
          <w:rFonts w:eastAsia="Times New Roman" w:cs="Times New Roman"/>
          <w:lang w:eastAsia="fr-FR"/>
        </w:rPr>
        <w:t>.</w:t>
      </w:r>
    </w:p>
    <w:p w14:paraId="1B38F191" w14:textId="77777777" w:rsidR="00195D15" w:rsidRPr="00195D15" w:rsidRDefault="00195D15" w:rsidP="00195D15">
      <w:pPr>
        <w:pStyle w:val="ListParagraph"/>
        <w:rPr>
          <w:rFonts w:eastAsia="Times New Roman" w:cs="Times New Roman"/>
          <w:lang w:eastAsia="fr-FR"/>
        </w:rPr>
      </w:pPr>
    </w:p>
    <w:p w14:paraId="72980FAE" w14:textId="45B1E825" w:rsidR="00195D15" w:rsidRDefault="00AE610C" w:rsidP="00A417CE">
      <w:pPr>
        <w:pStyle w:val="ListParagraph"/>
        <w:numPr>
          <w:ilvl w:val="0"/>
          <w:numId w:val="1"/>
        </w:numPr>
        <w:spacing w:before="240" w:line="240" w:lineRule="auto"/>
        <w:jc w:val="both"/>
        <w:rPr>
          <w:rFonts w:eastAsia="Times New Roman" w:cs="Times New Roman"/>
          <w:lang w:eastAsia="fr-FR"/>
        </w:rPr>
      </w:pPr>
      <w:r w:rsidRPr="00195D15">
        <w:rPr>
          <w:rFonts w:eastAsia="Times New Roman" w:cs="Times New Roman"/>
          <w:lang w:eastAsia="fr-FR"/>
        </w:rPr>
        <w:t xml:space="preserve">Le gouvernement </w:t>
      </w:r>
      <w:r w:rsidR="00030EE0" w:rsidRPr="00195D15">
        <w:rPr>
          <w:rFonts w:eastAsia="Times New Roman" w:cs="Times New Roman"/>
          <w:lang w:eastAsia="fr-FR"/>
        </w:rPr>
        <w:t>de la M</w:t>
      </w:r>
      <w:r w:rsidRPr="00195D15">
        <w:rPr>
          <w:rFonts w:eastAsia="Times New Roman" w:cs="Times New Roman"/>
          <w:lang w:eastAsia="fr-FR"/>
        </w:rPr>
        <w:t>ongol</w:t>
      </w:r>
      <w:r w:rsidR="00030EE0" w:rsidRPr="00195D15">
        <w:rPr>
          <w:rFonts w:eastAsia="Times New Roman" w:cs="Times New Roman"/>
          <w:lang w:eastAsia="fr-FR"/>
        </w:rPr>
        <w:t>ie</w:t>
      </w:r>
      <w:r w:rsidRPr="00195D15">
        <w:rPr>
          <w:rFonts w:eastAsia="Times New Roman" w:cs="Times New Roman"/>
          <w:lang w:eastAsia="fr-FR"/>
        </w:rPr>
        <w:t xml:space="preserve"> a reçu jusqu'à présent 30 lettres de soutien pour la proposition de l'</w:t>
      </w:r>
      <w:r w:rsidR="00A417CE" w:rsidRPr="00195D15">
        <w:rPr>
          <w:rFonts w:eastAsia="Times New Roman" w:cs="Times New Roman"/>
          <w:lang w:eastAsia="fr-FR"/>
        </w:rPr>
        <w:t xml:space="preserve">AIPP </w:t>
      </w:r>
      <w:r w:rsidRPr="00195D15">
        <w:rPr>
          <w:rFonts w:eastAsia="Times New Roman" w:cs="Times New Roman"/>
          <w:lang w:eastAsia="fr-FR"/>
        </w:rPr>
        <w:t>: 4 de</w:t>
      </w:r>
      <w:r w:rsidR="00030EE0" w:rsidRPr="00195D15">
        <w:rPr>
          <w:rFonts w:eastAsia="Times New Roman" w:cs="Times New Roman"/>
          <w:lang w:eastAsia="fr-FR"/>
        </w:rPr>
        <w:t>s pays et 26 d'O</w:t>
      </w:r>
      <w:r w:rsidRPr="00195D15">
        <w:rPr>
          <w:rFonts w:eastAsia="Times New Roman" w:cs="Times New Roman"/>
          <w:lang w:eastAsia="fr-FR"/>
        </w:rPr>
        <w:t>rganisations, y compris des organisations pastorales.</w:t>
      </w:r>
    </w:p>
    <w:p w14:paraId="4E9E7567" w14:textId="77777777" w:rsidR="00195D15" w:rsidRPr="00195D15" w:rsidRDefault="00195D15" w:rsidP="00195D15">
      <w:pPr>
        <w:pStyle w:val="ListParagraph"/>
        <w:rPr>
          <w:rFonts w:eastAsia="Times New Roman" w:cs="Times New Roman"/>
          <w:lang w:eastAsia="fr-FR"/>
        </w:rPr>
      </w:pPr>
    </w:p>
    <w:p w14:paraId="300ADF8A" w14:textId="77777777" w:rsidR="00195D15" w:rsidRDefault="00AE610C" w:rsidP="00A417CE">
      <w:pPr>
        <w:pStyle w:val="ListParagraph"/>
        <w:numPr>
          <w:ilvl w:val="0"/>
          <w:numId w:val="1"/>
        </w:numPr>
        <w:spacing w:before="240" w:line="240" w:lineRule="auto"/>
        <w:jc w:val="both"/>
        <w:rPr>
          <w:rFonts w:eastAsia="Times New Roman" w:cs="Times New Roman"/>
          <w:lang w:eastAsia="fr-FR"/>
        </w:rPr>
      </w:pPr>
      <w:r w:rsidRPr="00195D15">
        <w:rPr>
          <w:rFonts w:eastAsia="Times New Roman" w:cs="Times New Roman"/>
          <w:lang w:eastAsia="fr-FR"/>
        </w:rPr>
        <w:lastRenderedPageBreak/>
        <w:t>Discussion</w:t>
      </w:r>
      <w:r w:rsidR="00A417CE" w:rsidRPr="00195D15">
        <w:rPr>
          <w:rFonts w:eastAsia="Times New Roman" w:cs="Times New Roman"/>
          <w:lang w:eastAsia="fr-FR"/>
        </w:rPr>
        <w:t xml:space="preserve"> </w:t>
      </w:r>
      <w:r w:rsidRPr="00195D15">
        <w:rPr>
          <w:rFonts w:eastAsia="Times New Roman" w:cs="Times New Roman"/>
          <w:lang w:eastAsia="fr-FR"/>
        </w:rPr>
        <w:t xml:space="preserve">: il serait bon d'avoir une lettre de soutien du WWF Allemagne, qui vient de commencer une série de discussions en ligne dans une nouvelle «Plateforme de dialogue mondial sur les prairies </w:t>
      </w:r>
      <w:r w:rsidR="00DC02EC" w:rsidRPr="00195D15">
        <w:rPr>
          <w:rFonts w:eastAsia="Times New Roman" w:cs="Times New Roman"/>
          <w:lang w:eastAsia="fr-FR"/>
        </w:rPr>
        <w:t>et savanes».</w:t>
      </w:r>
    </w:p>
    <w:p w14:paraId="2C2E72EC" w14:textId="77777777" w:rsidR="00195D15" w:rsidRPr="00195D15" w:rsidRDefault="00195D15" w:rsidP="00195D15">
      <w:pPr>
        <w:pStyle w:val="ListParagraph"/>
        <w:rPr>
          <w:rFonts w:eastAsia="Times New Roman" w:cs="Times New Roman"/>
          <w:lang w:eastAsia="fr-FR"/>
        </w:rPr>
      </w:pPr>
    </w:p>
    <w:p w14:paraId="2975B87A" w14:textId="01644620" w:rsidR="00813541" w:rsidRPr="0021213F" w:rsidRDefault="00DC02EC" w:rsidP="00137940">
      <w:pPr>
        <w:pStyle w:val="ListParagraph"/>
        <w:numPr>
          <w:ilvl w:val="0"/>
          <w:numId w:val="1"/>
        </w:numPr>
        <w:spacing w:before="240" w:line="240" w:lineRule="auto"/>
        <w:jc w:val="both"/>
        <w:rPr>
          <w:rFonts w:eastAsia="Times New Roman" w:cs="Times New Roman"/>
          <w:lang w:eastAsia="fr-FR"/>
        </w:rPr>
      </w:pPr>
      <w:r w:rsidRPr="00195D15">
        <w:rPr>
          <w:rFonts w:eastAsia="Times New Roman" w:cs="Times New Roman"/>
          <w:lang w:eastAsia="fr-FR"/>
        </w:rPr>
        <w:t xml:space="preserve">Action à </w:t>
      </w:r>
      <w:r w:rsidR="00AE610C" w:rsidRPr="00195D15">
        <w:rPr>
          <w:rFonts w:eastAsia="Times New Roman" w:cs="Times New Roman"/>
          <w:lang w:eastAsia="fr-FR"/>
        </w:rPr>
        <w:t>faire</w:t>
      </w:r>
      <w:r w:rsidR="00813541" w:rsidRPr="00195D15">
        <w:rPr>
          <w:rFonts w:eastAsia="Times New Roman" w:cs="Times New Roman"/>
          <w:lang w:eastAsia="fr-FR"/>
        </w:rPr>
        <w:t xml:space="preserve"> </w:t>
      </w:r>
      <w:r w:rsidR="00AE610C" w:rsidRPr="00195D15">
        <w:rPr>
          <w:rFonts w:eastAsia="Times New Roman" w:cs="Times New Roman"/>
          <w:lang w:eastAsia="fr-FR"/>
        </w:rPr>
        <w:t xml:space="preserve">: </w:t>
      </w:r>
      <w:r w:rsidRPr="00195D15">
        <w:rPr>
          <w:rFonts w:eastAsia="Times New Roman" w:cs="Times New Roman"/>
          <w:lang w:eastAsia="fr-FR"/>
        </w:rPr>
        <w:t xml:space="preserve">A </w:t>
      </w:r>
      <w:proofErr w:type="spellStart"/>
      <w:r w:rsidRPr="00195D15">
        <w:rPr>
          <w:rFonts w:eastAsia="Times New Roman" w:cs="Times New Roman"/>
          <w:lang w:eastAsia="fr-FR"/>
        </w:rPr>
        <w:t>Barb</w:t>
      </w:r>
      <w:proofErr w:type="spellEnd"/>
      <w:r w:rsidRPr="00195D15">
        <w:rPr>
          <w:rFonts w:eastAsia="Times New Roman" w:cs="Times New Roman"/>
          <w:lang w:eastAsia="fr-FR"/>
        </w:rPr>
        <w:t xml:space="preserve"> de </w:t>
      </w:r>
      <w:r w:rsidR="00AE610C" w:rsidRPr="00195D15">
        <w:rPr>
          <w:rFonts w:eastAsia="Times New Roman" w:cs="Times New Roman"/>
          <w:lang w:eastAsia="fr-FR"/>
        </w:rPr>
        <w:t>vérifier auprès de Hijaba pour s'assurer que la liste principale des lettres de soutien est à jour et si le WWF a également envoyé une lettre de soutien.</w:t>
      </w:r>
    </w:p>
    <w:p w14:paraId="2432E961" w14:textId="77777777" w:rsidR="00195D15" w:rsidRPr="00195D15" w:rsidRDefault="00AE610C" w:rsidP="00195D15">
      <w:pPr>
        <w:spacing w:before="240" w:line="240" w:lineRule="auto"/>
        <w:rPr>
          <w:rFonts w:eastAsia="Times New Roman" w:cs="Times New Roman"/>
          <w:b/>
          <w:sz w:val="24"/>
          <w:szCs w:val="24"/>
          <w:lang w:eastAsia="fr-FR"/>
        </w:rPr>
      </w:pPr>
      <w:r w:rsidRPr="00813541">
        <w:rPr>
          <w:rFonts w:eastAsia="Times New Roman" w:cs="Times New Roman"/>
          <w:b/>
          <w:sz w:val="24"/>
          <w:szCs w:val="24"/>
          <w:lang w:eastAsia="fr-FR"/>
        </w:rPr>
        <w:t>Rapport sur les préparatifs de la FAO pour la réunion du COAG (Gregorio)</w:t>
      </w:r>
    </w:p>
    <w:p w14:paraId="502FE589" w14:textId="77777777" w:rsidR="00195D15" w:rsidRDefault="00A417CE" w:rsidP="00137940">
      <w:pPr>
        <w:pStyle w:val="ListParagraph"/>
        <w:numPr>
          <w:ilvl w:val="0"/>
          <w:numId w:val="1"/>
        </w:numPr>
        <w:spacing w:before="240" w:line="240" w:lineRule="auto"/>
        <w:jc w:val="both"/>
        <w:rPr>
          <w:rFonts w:eastAsia="Times New Roman" w:cs="Times New Roman"/>
          <w:lang w:eastAsia="fr-FR"/>
        </w:rPr>
      </w:pPr>
      <w:r w:rsidRPr="00195D15">
        <w:rPr>
          <w:rFonts w:eastAsia="Times New Roman" w:cs="Times New Roman"/>
          <w:lang w:eastAsia="fr-FR"/>
        </w:rPr>
        <w:t xml:space="preserve">Le </w:t>
      </w:r>
      <w:proofErr w:type="spellStart"/>
      <w:r w:rsidRPr="00195D15">
        <w:rPr>
          <w:rFonts w:eastAsia="Times New Roman" w:cs="Times New Roman"/>
          <w:i/>
          <w:lang w:eastAsia="fr-FR"/>
        </w:rPr>
        <w:t>side-event</w:t>
      </w:r>
      <w:proofErr w:type="spellEnd"/>
      <w:r w:rsidRPr="00195D15">
        <w:rPr>
          <w:rFonts w:eastAsia="Times New Roman" w:cs="Times New Roman"/>
          <w:lang w:eastAsia="fr-FR"/>
        </w:rPr>
        <w:t xml:space="preserve"> de </w:t>
      </w:r>
      <w:r w:rsidR="00AE610C" w:rsidRPr="00195D15">
        <w:rPr>
          <w:rFonts w:eastAsia="Times New Roman" w:cs="Times New Roman"/>
          <w:lang w:eastAsia="fr-FR"/>
        </w:rPr>
        <w:t>l'</w:t>
      </w:r>
      <w:r w:rsidRPr="00195D15">
        <w:rPr>
          <w:rFonts w:eastAsia="Times New Roman" w:cs="Times New Roman"/>
          <w:lang w:eastAsia="fr-FR"/>
        </w:rPr>
        <w:t>AIPP</w:t>
      </w:r>
      <w:r w:rsidR="00AE610C" w:rsidRPr="00195D15">
        <w:rPr>
          <w:rFonts w:eastAsia="Times New Roman" w:cs="Times New Roman"/>
          <w:lang w:eastAsia="fr-FR"/>
        </w:rPr>
        <w:t xml:space="preserve"> aura lieu le mardi ou mercredi (29 ou 30 septembre) </w:t>
      </w:r>
      <w:r w:rsidRPr="00195D15">
        <w:rPr>
          <w:rFonts w:eastAsia="Times New Roman" w:cs="Times New Roman"/>
          <w:lang w:eastAsia="fr-FR"/>
        </w:rPr>
        <w:t xml:space="preserve">lors de la </w:t>
      </w:r>
      <w:r w:rsidR="00AE610C" w:rsidRPr="00195D15">
        <w:rPr>
          <w:rFonts w:eastAsia="Times New Roman" w:cs="Times New Roman"/>
          <w:lang w:eastAsia="fr-FR"/>
        </w:rPr>
        <w:t xml:space="preserve">réunion du COAG; le vote sur la proposition </w:t>
      </w:r>
      <w:r w:rsidRPr="00195D15">
        <w:rPr>
          <w:rFonts w:eastAsia="Times New Roman" w:cs="Times New Roman"/>
          <w:lang w:eastAsia="fr-FR"/>
        </w:rPr>
        <w:t>de l’AIPP</w:t>
      </w:r>
      <w:r w:rsidR="00AE610C" w:rsidRPr="00195D15">
        <w:rPr>
          <w:rFonts w:eastAsia="Times New Roman" w:cs="Times New Roman"/>
          <w:lang w:eastAsia="fr-FR"/>
        </w:rPr>
        <w:t xml:space="preserve"> est prévu pour </w:t>
      </w:r>
      <w:r w:rsidRPr="00195D15">
        <w:rPr>
          <w:rFonts w:eastAsia="Times New Roman" w:cs="Times New Roman"/>
          <w:lang w:eastAsia="fr-FR"/>
        </w:rPr>
        <w:t xml:space="preserve">le </w:t>
      </w:r>
      <w:r w:rsidR="00AE610C" w:rsidRPr="00195D15">
        <w:rPr>
          <w:rFonts w:eastAsia="Times New Roman" w:cs="Times New Roman"/>
          <w:lang w:eastAsia="fr-FR"/>
        </w:rPr>
        <w:t>jeudi (1</w:t>
      </w:r>
      <w:r w:rsidRPr="00195D15">
        <w:rPr>
          <w:rFonts w:eastAsia="Times New Roman" w:cs="Times New Roman"/>
          <w:vertAlign w:val="superscript"/>
          <w:lang w:eastAsia="fr-FR"/>
        </w:rPr>
        <w:t>er</w:t>
      </w:r>
      <w:r w:rsidRPr="00195D15">
        <w:rPr>
          <w:rFonts w:eastAsia="Times New Roman" w:cs="Times New Roman"/>
          <w:lang w:eastAsia="fr-FR"/>
        </w:rPr>
        <w:t xml:space="preserve"> Octobre).</w:t>
      </w:r>
    </w:p>
    <w:p w14:paraId="5885948E" w14:textId="77777777" w:rsidR="00195D15" w:rsidRDefault="00195D15" w:rsidP="00195D15">
      <w:pPr>
        <w:pStyle w:val="ListParagraph"/>
        <w:spacing w:before="240" w:line="240" w:lineRule="auto"/>
        <w:jc w:val="both"/>
        <w:rPr>
          <w:rFonts w:eastAsia="Times New Roman" w:cs="Times New Roman"/>
          <w:lang w:eastAsia="fr-FR"/>
        </w:rPr>
      </w:pPr>
    </w:p>
    <w:p w14:paraId="17A0F8FC" w14:textId="77777777" w:rsidR="00195D15" w:rsidRDefault="00195D15" w:rsidP="00137940">
      <w:pPr>
        <w:pStyle w:val="ListParagraph"/>
        <w:numPr>
          <w:ilvl w:val="0"/>
          <w:numId w:val="1"/>
        </w:numPr>
        <w:spacing w:before="240" w:line="240" w:lineRule="auto"/>
        <w:jc w:val="both"/>
        <w:rPr>
          <w:rFonts w:eastAsia="Times New Roman" w:cs="Times New Roman"/>
          <w:lang w:eastAsia="fr-FR"/>
        </w:rPr>
      </w:pPr>
      <w:r>
        <w:rPr>
          <w:rFonts w:eastAsia="Times New Roman" w:cs="Times New Roman"/>
          <w:lang w:eastAsia="fr-FR"/>
        </w:rPr>
        <w:t xml:space="preserve">Concernant le </w:t>
      </w:r>
      <w:proofErr w:type="spellStart"/>
      <w:r w:rsidR="00A417CE" w:rsidRPr="00195D15">
        <w:rPr>
          <w:rFonts w:eastAsia="Times New Roman" w:cs="Times New Roman"/>
          <w:i/>
          <w:lang w:eastAsia="fr-FR"/>
        </w:rPr>
        <w:t>side-event</w:t>
      </w:r>
      <w:proofErr w:type="spellEnd"/>
      <w:r w:rsidR="00AE610C" w:rsidRPr="00195D15">
        <w:rPr>
          <w:rFonts w:eastAsia="Times New Roman" w:cs="Times New Roman"/>
          <w:lang w:eastAsia="fr-FR"/>
        </w:rPr>
        <w:t xml:space="preserve">, nous avons besoin d'orateurs de haut niveau </w:t>
      </w:r>
      <w:r w:rsidR="00A417CE" w:rsidRPr="00195D15">
        <w:rPr>
          <w:rFonts w:eastAsia="Times New Roman" w:cs="Times New Roman"/>
          <w:lang w:eastAsia="fr-FR"/>
        </w:rPr>
        <w:t>des Organisations I</w:t>
      </w:r>
      <w:r w:rsidR="00AE610C" w:rsidRPr="00195D15">
        <w:rPr>
          <w:rFonts w:eastAsia="Times New Roman" w:cs="Times New Roman"/>
          <w:lang w:eastAsia="fr-FR"/>
        </w:rPr>
        <w:t>nternationales et de</w:t>
      </w:r>
      <w:r w:rsidR="00A417CE" w:rsidRPr="00195D15">
        <w:rPr>
          <w:rFonts w:eastAsia="Times New Roman" w:cs="Times New Roman"/>
          <w:lang w:eastAsia="fr-FR"/>
        </w:rPr>
        <w:t>s</w:t>
      </w:r>
      <w:r w:rsidR="00AE610C" w:rsidRPr="00195D15">
        <w:rPr>
          <w:rFonts w:eastAsia="Times New Roman" w:cs="Times New Roman"/>
          <w:lang w:eastAsia="fr-FR"/>
        </w:rPr>
        <w:t xml:space="preserve"> pays de soutien afin d'attirer l'attention.</w:t>
      </w:r>
    </w:p>
    <w:p w14:paraId="157C9685" w14:textId="77777777" w:rsidR="00195D15" w:rsidRDefault="00195D15" w:rsidP="00195D15">
      <w:pPr>
        <w:pStyle w:val="ListParagraph"/>
        <w:spacing w:before="240" w:line="240" w:lineRule="auto"/>
        <w:jc w:val="both"/>
        <w:rPr>
          <w:rFonts w:eastAsia="Times New Roman" w:cs="Times New Roman"/>
          <w:lang w:eastAsia="fr-FR"/>
        </w:rPr>
      </w:pPr>
    </w:p>
    <w:p w14:paraId="67A71DEB" w14:textId="5523BC44" w:rsidR="00195D15" w:rsidRDefault="00AE610C" w:rsidP="00195D15">
      <w:pPr>
        <w:pStyle w:val="ListParagraph"/>
        <w:numPr>
          <w:ilvl w:val="0"/>
          <w:numId w:val="1"/>
        </w:numPr>
        <w:spacing w:before="240" w:after="0" w:line="240" w:lineRule="auto"/>
        <w:jc w:val="both"/>
        <w:rPr>
          <w:rFonts w:eastAsia="Times New Roman" w:cs="Times New Roman"/>
          <w:lang w:eastAsia="fr-FR"/>
        </w:rPr>
      </w:pPr>
      <w:r w:rsidRPr="00195D15">
        <w:rPr>
          <w:rFonts w:eastAsia="Times New Roman" w:cs="Times New Roman"/>
          <w:lang w:eastAsia="fr-FR"/>
        </w:rPr>
        <w:t xml:space="preserve">Gregorio souhaiterait </w:t>
      </w:r>
      <w:r w:rsidR="00A417CE" w:rsidRPr="00195D15">
        <w:rPr>
          <w:rFonts w:eastAsia="Times New Roman" w:cs="Times New Roman"/>
          <w:lang w:eastAsia="fr-FR"/>
        </w:rPr>
        <w:t xml:space="preserve">recevoir </w:t>
      </w:r>
      <w:r w:rsidRPr="00195D15">
        <w:rPr>
          <w:rFonts w:eastAsia="Times New Roman" w:cs="Times New Roman"/>
          <w:lang w:eastAsia="fr-FR"/>
        </w:rPr>
        <w:t xml:space="preserve">des idées créatives pour une exposition d'une semaine dans le hall de la FAO, avec des films, une exposition de photos, etc. </w:t>
      </w:r>
      <w:r w:rsidR="00F9780C" w:rsidRPr="00195D15">
        <w:rPr>
          <w:rFonts w:eastAsia="Times New Roman" w:cs="Times New Roman"/>
          <w:lang w:eastAsia="fr-FR"/>
        </w:rPr>
        <w:t>Et v</w:t>
      </w:r>
      <w:r w:rsidRPr="00195D15">
        <w:rPr>
          <w:rFonts w:eastAsia="Times New Roman" w:cs="Times New Roman"/>
          <w:lang w:eastAsia="fr-FR"/>
        </w:rPr>
        <w:t>oici quelques idées suggérées lors de la réunion de l'ISG</w:t>
      </w:r>
      <w:r w:rsidR="00F9780C" w:rsidRPr="00195D15">
        <w:rPr>
          <w:rFonts w:eastAsia="Times New Roman" w:cs="Times New Roman"/>
          <w:lang w:eastAsia="fr-FR"/>
        </w:rPr>
        <w:t xml:space="preserve"> </w:t>
      </w:r>
      <w:r w:rsidR="00195D15" w:rsidRPr="00195D15">
        <w:rPr>
          <w:rFonts w:eastAsia="Times New Roman" w:cs="Times New Roman"/>
          <w:lang w:eastAsia="fr-FR"/>
        </w:rPr>
        <w:t>:</w:t>
      </w:r>
    </w:p>
    <w:p w14:paraId="1133A3A7" w14:textId="77777777" w:rsidR="00195D15" w:rsidRDefault="00195D15" w:rsidP="00195D15">
      <w:pPr>
        <w:pStyle w:val="ListParagraph"/>
        <w:numPr>
          <w:ilvl w:val="1"/>
          <w:numId w:val="1"/>
        </w:numPr>
        <w:spacing w:before="240" w:after="0" w:line="240" w:lineRule="auto"/>
        <w:jc w:val="both"/>
        <w:rPr>
          <w:rFonts w:eastAsia="Times New Roman" w:cs="Times New Roman"/>
          <w:lang w:eastAsia="fr-FR"/>
        </w:rPr>
      </w:pPr>
      <w:r>
        <w:rPr>
          <w:rFonts w:eastAsia="Times New Roman" w:cs="Times New Roman"/>
          <w:lang w:eastAsia="fr-FR"/>
        </w:rPr>
        <w:t xml:space="preserve">Le </w:t>
      </w:r>
      <w:r w:rsidR="00AE610C" w:rsidRPr="00195D15">
        <w:rPr>
          <w:rFonts w:eastAsia="Times New Roman" w:cs="Times New Roman"/>
          <w:lang w:eastAsia="fr-FR"/>
        </w:rPr>
        <w:t xml:space="preserve">Festival du film </w:t>
      </w:r>
      <w:r>
        <w:rPr>
          <w:rFonts w:eastAsia="Times New Roman" w:cs="Times New Roman"/>
          <w:lang w:eastAsia="fr-FR"/>
        </w:rPr>
        <w:t>sur les pasteurs de différentes parties du monde organisé par le CELEP ;</w:t>
      </w:r>
    </w:p>
    <w:p w14:paraId="051A0AFF" w14:textId="77777777" w:rsidR="00195D15" w:rsidRDefault="00195D15" w:rsidP="00195D15">
      <w:pPr>
        <w:pStyle w:val="ListParagraph"/>
        <w:numPr>
          <w:ilvl w:val="1"/>
          <w:numId w:val="1"/>
        </w:numPr>
        <w:spacing w:before="240" w:after="0" w:line="240" w:lineRule="auto"/>
        <w:jc w:val="both"/>
        <w:rPr>
          <w:rFonts w:eastAsia="Times New Roman" w:cs="Times New Roman"/>
          <w:lang w:eastAsia="fr-FR"/>
        </w:rPr>
      </w:pPr>
      <w:r>
        <w:rPr>
          <w:rFonts w:eastAsia="Times New Roman" w:cs="Times New Roman"/>
          <w:lang w:eastAsia="fr-FR"/>
        </w:rPr>
        <w:t>M</w:t>
      </w:r>
      <w:r w:rsidR="00AE610C" w:rsidRPr="00195D15">
        <w:rPr>
          <w:rFonts w:eastAsia="Times New Roman" w:cs="Times New Roman"/>
          <w:lang w:eastAsia="fr-FR"/>
        </w:rPr>
        <w:t>ontrer un film tous les jours pendant la semaine COAG; s'il est en ligne, le film</w:t>
      </w:r>
      <w:r>
        <w:rPr>
          <w:rFonts w:eastAsia="Times New Roman" w:cs="Times New Roman"/>
          <w:lang w:eastAsia="fr-FR"/>
        </w:rPr>
        <w:t xml:space="preserve"> </w:t>
      </w:r>
      <w:r w:rsidR="00AE610C" w:rsidRPr="00195D15">
        <w:rPr>
          <w:rFonts w:eastAsia="Times New Roman" w:cs="Times New Roman"/>
          <w:lang w:eastAsia="fr-FR"/>
        </w:rPr>
        <w:t>diffusé chaque jour pourrait être</w:t>
      </w:r>
      <w:r>
        <w:rPr>
          <w:rFonts w:eastAsia="Times New Roman" w:cs="Times New Roman"/>
          <w:lang w:eastAsia="fr-FR"/>
        </w:rPr>
        <w:t xml:space="preserve"> </w:t>
      </w:r>
      <w:r w:rsidR="00AE610C" w:rsidRPr="00195D15">
        <w:rPr>
          <w:rFonts w:eastAsia="Times New Roman" w:cs="Times New Roman"/>
          <w:lang w:eastAsia="fr-FR"/>
        </w:rPr>
        <w:t>hébergé par une institution dans un autre pays</w:t>
      </w:r>
      <w:r>
        <w:rPr>
          <w:rFonts w:eastAsia="Times New Roman" w:cs="Times New Roman"/>
          <w:lang w:eastAsia="fr-FR"/>
        </w:rPr>
        <w:t> ;</w:t>
      </w:r>
    </w:p>
    <w:p w14:paraId="53249D7F" w14:textId="77777777" w:rsidR="00195D15" w:rsidRDefault="00195D15" w:rsidP="00195D15">
      <w:pPr>
        <w:pStyle w:val="ListParagraph"/>
        <w:numPr>
          <w:ilvl w:val="1"/>
          <w:numId w:val="1"/>
        </w:numPr>
        <w:spacing w:before="240" w:after="0" w:line="240" w:lineRule="auto"/>
        <w:jc w:val="both"/>
        <w:rPr>
          <w:rFonts w:eastAsia="Times New Roman" w:cs="Times New Roman"/>
          <w:lang w:eastAsia="fr-FR"/>
        </w:rPr>
      </w:pPr>
      <w:r>
        <w:rPr>
          <w:rFonts w:eastAsia="Times New Roman" w:cs="Times New Roman"/>
          <w:lang w:eastAsia="fr-FR"/>
        </w:rPr>
        <w:t>U</w:t>
      </w:r>
      <w:r w:rsidR="00AE610C" w:rsidRPr="00195D15">
        <w:rPr>
          <w:rFonts w:eastAsia="Times New Roman" w:cs="Times New Roman"/>
          <w:lang w:eastAsia="fr-FR"/>
        </w:rPr>
        <w:t>ne exposition de photos en ligne pourrait également être envisagée, si la réunion du COAG est virtuelle.</w:t>
      </w:r>
    </w:p>
    <w:p w14:paraId="3EBAE834" w14:textId="77777777" w:rsidR="00195D15" w:rsidRDefault="00195D15" w:rsidP="00195D15">
      <w:pPr>
        <w:pStyle w:val="ListParagraph"/>
        <w:spacing w:before="240" w:after="0" w:line="240" w:lineRule="auto"/>
        <w:ind w:left="1440"/>
        <w:jc w:val="both"/>
        <w:rPr>
          <w:rFonts w:eastAsia="Times New Roman" w:cs="Times New Roman"/>
          <w:lang w:eastAsia="fr-FR"/>
        </w:rPr>
      </w:pPr>
    </w:p>
    <w:p w14:paraId="236AEF47" w14:textId="77777777" w:rsidR="00BE42D7" w:rsidRDefault="00AE610C" w:rsidP="00195D15">
      <w:pPr>
        <w:pStyle w:val="ListParagraph"/>
        <w:numPr>
          <w:ilvl w:val="0"/>
          <w:numId w:val="4"/>
        </w:numPr>
        <w:spacing w:before="240" w:after="0" w:line="240" w:lineRule="auto"/>
        <w:jc w:val="both"/>
        <w:rPr>
          <w:rFonts w:eastAsia="Times New Roman" w:cs="Times New Roman"/>
          <w:lang w:eastAsia="fr-FR"/>
        </w:rPr>
      </w:pPr>
      <w:r w:rsidRPr="00195D15">
        <w:rPr>
          <w:rFonts w:eastAsia="Times New Roman" w:cs="Times New Roman"/>
          <w:lang w:eastAsia="fr-FR"/>
        </w:rPr>
        <w:t xml:space="preserve">Gregorio a souligné </w:t>
      </w:r>
      <w:r w:rsidR="00195D15">
        <w:rPr>
          <w:rFonts w:eastAsia="Times New Roman" w:cs="Times New Roman"/>
          <w:lang w:eastAsia="fr-FR"/>
        </w:rPr>
        <w:t xml:space="preserve">le besoin d’avoir </w:t>
      </w:r>
      <w:r w:rsidRPr="00195D15">
        <w:rPr>
          <w:rFonts w:eastAsia="Times New Roman" w:cs="Times New Roman"/>
          <w:lang w:eastAsia="fr-FR"/>
        </w:rPr>
        <w:t>davantage de lettres de sout</w:t>
      </w:r>
      <w:r w:rsidR="00195D15">
        <w:rPr>
          <w:rFonts w:eastAsia="Times New Roman" w:cs="Times New Roman"/>
          <w:lang w:eastAsia="fr-FR"/>
        </w:rPr>
        <w:t>ien des gouvernements nationaux, par exemple, l'Amérique du Sud, l'Asie du Sud, l'Australie et l</w:t>
      </w:r>
      <w:r w:rsidRPr="00195D15">
        <w:rPr>
          <w:rFonts w:eastAsia="Times New Roman" w:cs="Times New Roman"/>
          <w:lang w:eastAsia="fr-FR"/>
        </w:rPr>
        <w:t>'Europe, en particulier des pays scandinaves avec des groupes d'éleveurs de rennes.</w:t>
      </w:r>
    </w:p>
    <w:p w14:paraId="586A4F35" w14:textId="77777777" w:rsidR="00BE42D7" w:rsidRDefault="00BE42D7" w:rsidP="00BE42D7">
      <w:pPr>
        <w:pStyle w:val="ListParagraph"/>
        <w:spacing w:before="240" w:after="0" w:line="240" w:lineRule="auto"/>
        <w:jc w:val="both"/>
        <w:rPr>
          <w:rFonts w:eastAsia="Times New Roman" w:cs="Times New Roman"/>
          <w:lang w:eastAsia="fr-FR"/>
        </w:rPr>
      </w:pPr>
    </w:p>
    <w:p w14:paraId="016D8AFC" w14:textId="56FA5AF6" w:rsidR="00BE42D7" w:rsidRDefault="00BE42D7" w:rsidP="00195D15">
      <w:pPr>
        <w:pStyle w:val="ListParagraph"/>
        <w:numPr>
          <w:ilvl w:val="0"/>
          <w:numId w:val="4"/>
        </w:numPr>
        <w:spacing w:before="240" w:after="0" w:line="240" w:lineRule="auto"/>
        <w:jc w:val="both"/>
        <w:rPr>
          <w:rFonts w:eastAsia="Times New Roman" w:cs="Times New Roman"/>
          <w:lang w:eastAsia="fr-FR"/>
        </w:rPr>
      </w:pPr>
      <w:r>
        <w:rPr>
          <w:rFonts w:eastAsia="Times New Roman" w:cs="Times New Roman"/>
          <w:lang w:eastAsia="fr-FR"/>
        </w:rPr>
        <w:t>L</w:t>
      </w:r>
      <w:r w:rsidR="00AE610C" w:rsidRPr="00195D15">
        <w:rPr>
          <w:rFonts w:eastAsia="Times New Roman" w:cs="Times New Roman"/>
          <w:lang w:eastAsia="fr-FR"/>
        </w:rPr>
        <w:t xml:space="preserve">orsque le </w:t>
      </w:r>
      <w:r w:rsidR="006409E0">
        <w:rPr>
          <w:rFonts w:eastAsia="Times New Roman" w:cs="Times New Roman"/>
          <w:lang w:eastAsia="fr-FR"/>
        </w:rPr>
        <w:t>G</w:t>
      </w:r>
      <w:r w:rsidR="00AE610C" w:rsidRPr="00195D15">
        <w:rPr>
          <w:rFonts w:eastAsia="Times New Roman" w:cs="Times New Roman"/>
          <w:lang w:eastAsia="fr-FR"/>
        </w:rPr>
        <w:t xml:space="preserve">ouvernement </w:t>
      </w:r>
      <w:r>
        <w:rPr>
          <w:rFonts w:eastAsia="Times New Roman" w:cs="Times New Roman"/>
          <w:lang w:eastAsia="fr-FR"/>
        </w:rPr>
        <w:t>de la M</w:t>
      </w:r>
      <w:r w:rsidR="00AE610C" w:rsidRPr="00195D15">
        <w:rPr>
          <w:rFonts w:eastAsia="Times New Roman" w:cs="Times New Roman"/>
          <w:lang w:eastAsia="fr-FR"/>
        </w:rPr>
        <w:t>ongol</w:t>
      </w:r>
      <w:r>
        <w:rPr>
          <w:rFonts w:eastAsia="Times New Roman" w:cs="Times New Roman"/>
          <w:lang w:eastAsia="fr-FR"/>
        </w:rPr>
        <w:t>ie</w:t>
      </w:r>
      <w:r w:rsidR="00AE610C" w:rsidRPr="00195D15">
        <w:rPr>
          <w:rFonts w:eastAsia="Times New Roman" w:cs="Times New Roman"/>
          <w:lang w:eastAsia="fr-FR"/>
        </w:rPr>
        <w:t xml:space="preserve"> présente la proposition pour l'</w:t>
      </w:r>
      <w:r>
        <w:rPr>
          <w:rFonts w:eastAsia="Times New Roman" w:cs="Times New Roman"/>
          <w:lang w:eastAsia="fr-FR"/>
        </w:rPr>
        <w:t xml:space="preserve">AIPP </w:t>
      </w:r>
      <w:r w:rsidR="00AE610C" w:rsidRPr="00195D15">
        <w:rPr>
          <w:rFonts w:eastAsia="Times New Roman" w:cs="Times New Roman"/>
          <w:lang w:eastAsia="fr-FR"/>
        </w:rPr>
        <w:t>au COAG, il doit aborder la question de savoir d'où proviendront les ressources pour l'AI</w:t>
      </w:r>
      <w:r>
        <w:rPr>
          <w:rFonts w:eastAsia="Times New Roman" w:cs="Times New Roman"/>
          <w:lang w:eastAsia="fr-FR"/>
        </w:rPr>
        <w:t>PP</w:t>
      </w:r>
      <w:r w:rsidR="00AE610C" w:rsidRPr="00195D15">
        <w:rPr>
          <w:rFonts w:eastAsia="Times New Roman" w:cs="Times New Roman"/>
          <w:lang w:eastAsia="fr-FR"/>
        </w:rPr>
        <w:t>.</w:t>
      </w:r>
    </w:p>
    <w:p w14:paraId="62799A25" w14:textId="77777777" w:rsidR="00BE42D7" w:rsidRPr="00BE42D7" w:rsidRDefault="00BE42D7" w:rsidP="00BE42D7">
      <w:pPr>
        <w:pStyle w:val="ListParagraph"/>
        <w:rPr>
          <w:rFonts w:eastAsia="Times New Roman" w:cs="Times New Roman"/>
          <w:lang w:eastAsia="fr-FR"/>
        </w:rPr>
      </w:pPr>
    </w:p>
    <w:p w14:paraId="6E1B6AE9" w14:textId="77777777" w:rsidR="00BE42D7" w:rsidRDefault="00AE610C" w:rsidP="00195D15">
      <w:pPr>
        <w:pStyle w:val="ListParagraph"/>
        <w:numPr>
          <w:ilvl w:val="0"/>
          <w:numId w:val="4"/>
        </w:numPr>
        <w:spacing w:before="240" w:after="0" w:line="240" w:lineRule="auto"/>
        <w:jc w:val="both"/>
        <w:rPr>
          <w:rFonts w:eastAsia="Times New Roman" w:cs="Times New Roman"/>
          <w:lang w:eastAsia="fr-FR"/>
        </w:rPr>
      </w:pPr>
      <w:r w:rsidRPr="00195D15">
        <w:rPr>
          <w:rFonts w:eastAsia="Times New Roman" w:cs="Times New Roman"/>
          <w:lang w:eastAsia="fr-FR"/>
        </w:rPr>
        <w:t>Dès que Gregorio sait si le COAG a approuvé l</w:t>
      </w:r>
      <w:r w:rsidR="00BE42D7">
        <w:rPr>
          <w:rFonts w:eastAsia="Times New Roman" w:cs="Times New Roman"/>
          <w:lang w:eastAsia="fr-FR"/>
        </w:rPr>
        <w:t xml:space="preserve">e </w:t>
      </w:r>
      <w:proofErr w:type="spellStart"/>
      <w:r w:rsidR="00A417CE" w:rsidRPr="00BE42D7">
        <w:rPr>
          <w:rFonts w:eastAsia="Times New Roman" w:cs="Times New Roman"/>
          <w:i/>
          <w:lang w:eastAsia="fr-FR"/>
        </w:rPr>
        <w:t>side-event</w:t>
      </w:r>
      <w:proofErr w:type="spellEnd"/>
      <w:r w:rsidR="00BE42D7">
        <w:rPr>
          <w:rFonts w:eastAsia="Times New Roman" w:cs="Times New Roman"/>
          <w:i/>
          <w:lang w:eastAsia="fr-FR"/>
        </w:rPr>
        <w:t xml:space="preserve"> </w:t>
      </w:r>
      <w:r w:rsidRPr="00195D15">
        <w:rPr>
          <w:rFonts w:eastAsia="Times New Roman" w:cs="Times New Roman"/>
          <w:lang w:eastAsia="fr-FR"/>
        </w:rPr>
        <w:t>de l'</w:t>
      </w:r>
      <w:r w:rsidR="00A417CE" w:rsidRPr="00195D15">
        <w:rPr>
          <w:rFonts w:eastAsia="Times New Roman" w:cs="Times New Roman"/>
          <w:lang w:eastAsia="fr-FR"/>
        </w:rPr>
        <w:t>AIPP</w:t>
      </w:r>
      <w:r w:rsidRPr="00195D15">
        <w:rPr>
          <w:rFonts w:eastAsia="Times New Roman" w:cs="Times New Roman"/>
          <w:lang w:eastAsia="fr-FR"/>
        </w:rPr>
        <w:t>, il en informera l'ISG, afin que les préparatifs puissent commencer. L'approbation devrait intervenir dans les deux prochaines semaines.</w:t>
      </w:r>
    </w:p>
    <w:p w14:paraId="2CE16069" w14:textId="77777777" w:rsidR="00BE42D7" w:rsidRPr="00BE42D7" w:rsidRDefault="00BE42D7" w:rsidP="00BE42D7">
      <w:pPr>
        <w:pStyle w:val="ListParagraph"/>
        <w:rPr>
          <w:rFonts w:eastAsia="Times New Roman" w:cs="Times New Roman"/>
          <w:lang w:eastAsia="fr-FR"/>
        </w:rPr>
      </w:pPr>
    </w:p>
    <w:p w14:paraId="5D3C680C" w14:textId="77777777" w:rsidR="00BE42D7" w:rsidRDefault="00AE610C" w:rsidP="00195D15">
      <w:pPr>
        <w:pStyle w:val="ListParagraph"/>
        <w:numPr>
          <w:ilvl w:val="0"/>
          <w:numId w:val="4"/>
        </w:numPr>
        <w:spacing w:before="240" w:after="0" w:line="240" w:lineRule="auto"/>
        <w:jc w:val="both"/>
        <w:rPr>
          <w:rFonts w:eastAsia="Times New Roman" w:cs="Times New Roman"/>
          <w:lang w:eastAsia="fr-FR"/>
        </w:rPr>
      </w:pPr>
      <w:r w:rsidRPr="00195D15">
        <w:rPr>
          <w:rFonts w:eastAsia="Times New Roman" w:cs="Times New Roman"/>
          <w:lang w:eastAsia="fr-FR"/>
        </w:rPr>
        <w:t>L'ISG devr</w:t>
      </w:r>
      <w:r w:rsidR="00BE42D7">
        <w:rPr>
          <w:rFonts w:eastAsia="Times New Roman" w:cs="Times New Roman"/>
          <w:lang w:eastAsia="fr-FR"/>
        </w:rPr>
        <w:t xml:space="preserve">a trouver des ressources pour le </w:t>
      </w:r>
      <w:proofErr w:type="spellStart"/>
      <w:r w:rsidR="00A417CE" w:rsidRPr="00BE42D7">
        <w:rPr>
          <w:rFonts w:eastAsia="Times New Roman" w:cs="Times New Roman"/>
          <w:i/>
          <w:lang w:eastAsia="fr-FR"/>
        </w:rPr>
        <w:t>side-event</w:t>
      </w:r>
      <w:proofErr w:type="spellEnd"/>
      <w:r w:rsidR="00BE42D7">
        <w:rPr>
          <w:rFonts w:eastAsia="Times New Roman" w:cs="Times New Roman"/>
          <w:lang w:eastAsia="fr-FR"/>
        </w:rPr>
        <w:t xml:space="preserve"> et pour d'autres expositions</w:t>
      </w:r>
      <w:r w:rsidRPr="00195D15">
        <w:rPr>
          <w:rFonts w:eastAsia="Times New Roman" w:cs="Times New Roman"/>
          <w:lang w:eastAsia="fr-FR"/>
        </w:rPr>
        <w:t>/</w:t>
      </w:r>
      <w:r w:rsidR="00BE42D7">
        <w:rPr>
          <w:rFonts w:eastAsia="Times New Roman" w:cs="Times New Roman"/>
          <w:lang w:eastAsia="fr-FR"/>
        </w:rPr>
        <w:t xml:space="preserve"> </w:t>
      </w:r>
      <w:r w:rsidRPr="00195D15">
        <w:rPr>
          <w:rFonts w:eastAsia="Times New Roman" w:cs="Times New Roman"/>
          <w:lang w:eastAsia="fr-FR"/>
        </w:rPr>
        <w:t>événements sur les parcours et les pasteurs pendant la semaine de la réunion du COAG.</w:t>
      </w:r>
    </w:p>
    <w:p w14:paraId="71706E45" w14:textId="77777777" w:rsidR="00BE42D7" w:rsidRPr="00BE42D7" w:rsidRDefault="00BE42D7" w:rsidP="00BE42D7">
      <w:pPr>
        <w:pStyle w:val="ListParagraph"/>
        <w:rPr>
          <w:rFonts w:eastAsia="Times New Roman" w:cs="Times New Roman"/>
          <w:lang w:eastAsia="fr-FR"/>
        </w:rPr>
      </w:pPr>
    </w:p>
    <w:p w14:paraId="01434C13" w14:textId="77777777" w:rsidR="004C38E3" w:rsidRDefault="00AE610C" w:rsidP="00195D15">
      <w:pPr>
        <w:pStyle w:val="ListParagraph"/>
        <w:numPr>
          <w:ilvl w:val="0"/>
          <w:numId w:val="4"/>
        </w:numPr>
        <w:spacing w:before="240" w:after="0" w:line="240" w:lineRule="auto"/>
        <w:jc w:val="both"/>
        <w:rPr>
          <w:rFonts w:eastAsia="Times New Roman" w:cs="Times New Roman"/>
          <w:lang w:eastAsia="fr-FR"/>
        </w:rPr>
      </w:pPr>
      <w:r w:rsidRPr="00195D15">
        <w:rPr>
          <w:rFonts w:eastAsia="Times New Roman" w:cs="Times New Roman"/>
          <w:lang w:eastAsia="fr-FR"/>
        </w:rPr>
        <w:t xml:space="preserve">Gregorio a préparé une justification de la FAO pour accompagner la proposition </w:t>
      </w:r>
      <w:r w:rsidR="00BE42D7">
        <w:rPr>
          <w:rFonts w:eastAsia="Times New Roman" w:cs="Times New Roman"/>
          <w:lang w:eastAsia="fr-FR"/>
        </w:rPr>
        <w:t xml:space="preserve">de la Mongolie </w:t>
      </w:r>
      <w:r w:rsidRPr="00195D15">
        <w:rPr>
          <w:rFonts w:eastAsia="Times New Roman" w:cs="Times New Roman"/>
          <w:lang w:eastAsia="fr-FR"/>
        </w:rPr>
        <w:t>au COAG pour un</w:t>
      </w:r>
      <w:r w:rsidR="00BE42D7">
        <w:rPr>
          <w:rFonts w:eastAsia="Times New Roman" w:cs="Times New Roman"/>
          <w:lang w:eastAsia="fr-FR"/>
        </w:rPr>
        <w:t>e</w:t>
      </w:r>
      <w:r w:rsidRPr="00195D15">
        <w:rPr>
          <w:rFonts w:eastAsia="Times New Roman" w:cs="Times New Roman"/>
          <w:lang w:eastAsia="fr-FR"/>
        </w:rPr>
        <w:t xml:space="preserve"> </w:t>
      </w:r>
      <w:r w:rsidR="00A417CE" w:rsidRPr="00195D15">
        <w:rPr>
          <w:rFonts w:eastAsia="Times New Roman" w:cs="Times New Roman"/>
          <w:lang w:eastAsia="fr-FR"/>
        </w:rPr>
        <w:t>AIPP</w:t>
      </w:r>
      <w:r w:rsidRPr="00195D15">
        <w:rPr>
          <w:rFonts w:eastAsia="Times New Roman" w:cs="Times New Roman"/>
          <w:lang w:eastAsia="fr-FR"/>
        </w:rPr>
        <w:t>. Pour l'essentiel, la justification était la même que c</w:t>
      </w:r>
      <w:r w:rsidR="004C38E3">
        <w:rPr>
          <w:rFonts w:eastAsia="Times New Roman" w:cs="Times New Roman"/>
          <w:lang w:eastAsia="fr-FR"/>
        </w:rPr>
        <w:t>e qui avait été préparé par l’ISG</w:t>
      </w:r>
      <w:r w:rsidRPr="00195D15">
        <w:rPr>
          <w:rFonts w:eastAsia="Times New Roman" w:cs="Times New Roman"/>
          <w:lang w:eastAsia="fr-FR"/>
        </w:rPr>
        <w:t>, mais certains points spécifiques ont été ajoutés concernant les activités et intérêts pertinents de la FAO.</w:t>
      </w:r>
    </w:p>
    <w:p w14:paraId="0DCA23E3" w14:textId="77777777" w:rsidR="004C38E3" w:rsidRPr="004C38E3" w:rsidRDefault="004C38E3" w:rsidP="004C38E3">
      <w:pPr>
        <w:pStyle w:val="ListParagraph"/>
        <w:rPr>
          <w:rFonts w:eastAsia="Times New Roman" w:cs="Times New Roman"/>
          <w:lang w:eastAsia="fr-FR"/>
        </w:rPr>
      </w:pPr>
    </w:p>
    <w:p w14:paraId="1ECF6AAC" w14:textId="77777777" w:rsidR="004C38E3" w:rsidRDefault="004C38E3" w:rsidP="00137940">
      <w:pPr>
        <w:pStyle w:val="ListParagraph"/>
        <w:numPr>
          <w:ilvl w:val="0"/>
          <w:numId w:val="4"/>
        </w:numPr>
        <w:spacing w:before="240" w:after="0" w:line="240" w:lineRule="auto"/>
        <w:jc w:val="both"/>
        <w:rPr>
          <w:rFonts w:eastAsia="Times New Roman" w:cs="Times New Roman"/>
          <w:lang w:eastAsia="fr-FR"/>
        </w:rPr>
      </w:pPr>
      <w:r>
        <w:rPr>
          <w:rFonts w:eastAsia="Times New Roman" w:cs="Times New Roman"/>
          <w:lang w:eastAsia="fr-FR"/>
        </w:rPr>
        <w:t>Action à faire</w:t>
      </w:r>
      <w:r w:rsidR="00880262">
        <w:rPr>
          <w:rFonts w:eastAsia="Times New Roman" w:cs="Times New Roman"/>
          <w:lang w:eastAsia="fr-FR"/>
        </w:rPr>
        <w:t xml:space="preserve"> </w:t>
      </w:r>
      <w:r>
        <w:rPr>
          <w:rFonts w:eastAsia="Times New Roman" w:cs="Times New Roman"/>
          <w:lang w:eastAsia="fr-FR"/>
        </w:rPr>
        <w:t>: Gregorio enverra : (</w:t>
      </w:r>
      <w:r w:rsidR="00AE610C" w:rsidRPr="00195D15">
        <w:rPr>
          <w:rFonts w:eastAsia="Times New Roman" w:cs="Times New Roman"/>
          <w:lang w:eastAsia="fr-FR"/>
        </w:rPr>
        <w:t>i) une copie de la justification soumise et de la proposition de désignation de l'</w:t>
      </w:r>
      <w:r w:rsidR="00A417CE" w:rsidRPr="00195D15">
        <w:rPr>
          <w:rFonts w:eastAsia="Times New Roman" w:cs="Times New Roman"/>
          <w:lang w:eastAsia="fr-FR"/>
        </w:rPr>
        <w:t>AIPP</w:t>
      </w:r>
      <w:r w:rsidR="00AE610C" w:rsidRPr="00195D15">
        <w:rPr>
          <w:rFonts w:eastAsia="Times New Roman" w:cs="Times New Roman"/>
          <w:lang w:eastAsia="fr-FR"/>
        </w:rPr>
        <w:t xml:space="preserve"> dès qu'elle sera acceptée par la direction de la FAO, et </w:t>
      </w:r>
      <w:r>
        <w:rPr>
          <w:rFonts w:eastAsia="Times New Roman" w:cs="Times New Roman"/>
          <w:lang w:eastAsia="fr-FR"/>
        </w:rPr>
        <w:t>(</w:t>
      </w:r>
      <w:r w:rsidR="00AE610C" w:rsidRPr="00195D15">
        <w:rPr>
          <w:rFonts w:eastAsia="Times New Roman" w:cs="Times New Roman"/>
          <w:lang w:eastAsia="fr-FR"/>
        </w:rPr>
        <w:t>ii) un projet de programme des</w:t>
      </w:r>
      <w:r>
        <w:rPr>
          <w:rFonts w:eastAsia="Times New Roman" w:cs="Times New Roman"/>
          <w:lang w:eastAsia="fr-FR"/>
        </w:rPr>
        <w:t xml:space="preserve"> </w:t>
      </w:r>
      <w:proofErr w:type="spellStart"/>
      <w:r w:rsidRPr="004C38E3">
        <w:rPr>
          <w:rFonts w:eastAsia="Times New Roman" w:cs="Times New Roman"/>
          <w:i/>
          <w:lang w:eastAsia="fr-FR"/>
        </w:rPr>
        <w:t>side-events</w:t>
      </w:r>
      <w:proofErr w:type="spellEnd"/>
      <w:r w:rsidR="00AE610C" w:rsidRPr="00195D15">
        <w:rPr>
          <w:rFonts w:eastAsia="Times New Roman" w:cs="Times New Roman"/>
          <w:lang w:eastAsia="fr-FR"/>
        </w:rPr>
        <w:t>.</w:t>
      </w:r>
    </w:p>
    <w:p w14:paraId="163C1819" w14:textId="77777777" w:rsidR="004C38E3" w:rsidRPr="004C38E3" w:rsidRDefault="004C38E3" w:rsidP="004C38E3">
      <w:pPr>
        <w:pStyle w:val="ListParagraph"/>
        <w:rPr>
          <w:rFonts w:eastAsia="Times New Roman" w:cs="Times New Roman"/>
          <w:lang w:eastAsia="fr-FR"/>
        </w:rPr>
      </w:pPr>
    </w:p>
    <w:p w14:paraId="1EC450F8" w14:textId="00674EE0" w:rsidR="004C38E3" w:rsidRPr="0021213F" w:rsidRDefault="00AE610C" w:rsidP="0021213F">
      <w:pPr>
        <w:pStyle w:val="ListParagraph"/>
        <w:numPr>
          <w:ilvl w:val="0"/>
          <w:numId w:val="4"/>
        </w:numPr>
        <w:spacing w:before="240" w:after="0" w:line="240" w:lineRule="auto"/>
        <w:jc w:val="both"/>
        <w:rPr>
          <w:rFonts w:eastAsia="Times New Roman" w:cs="Times New Roman"/>
          <w:lang w:eastAsia="fr-FR"/>
        </w:rPr>
      </w:pPr>
      <w:r w:rsidRPr="004C38E3">
        <w:rPr>
          <w:rFonts w:eastAsia="Times New Roman" w:cs="Times New Roman"/>
          <w:lang w:eastAsia="fr-FR"/>
        </w:rPr>
        <w:t>Suggestion de l'ISG</w:t>
      </w:r>
      <w:r w:rsidR="00880262">
        <w:rPr>
          <w:rFonts w:eastAsia="Times New Roman" w:cs="Times New Roman"/>
          <w:lang w:eastAsia="fr-FR"/>
        </w:rPr>
        <w:t xml:space="preserve"> </w:t>
      </w:r>
      <w:r w:rsidRPr="004C38E3">
        <w:rPr>
          <w:rFonts w:eastAsia="Times New Roman" w:cs="Times New Roman"/>
          <w:lang w:eastAsia="fr-FR"/>
        </w:rPr>
        <w:t>: un sous-groupe de l'ISG pour</w:t>
      </w:r>
      <w:r w:rsidR="004C38E3">
        <w:rPr>
          <w:rFonts w:eastAsia="Times New Roman" w:cs="Times New Roman"/>
          <w:lang w:eastAsia="fr-FR"/>
        </w:rPr>
        <w:t xml:space="preserve">rait être formé pour préparer le </w:t>
      </w:r>
      <w:proofErr w:type="spellStart"/>
      <w:r w:rsidR="00A417CE" w:rsidRPr="004C38E3">
        <w:rPr>
          <w:rFonts w:eastAsia="Times New Roman" w:cs="Times New Roman"/>
          <w:i/>
          <w:lang w:eastAsia="fr-FR"/>
        </w:rPr>
        <w:t>side-event</w:t>
      </w:r>
      <w:proofErr w:type="spellEnd"/>
      <w:r w:rsidR="004C38E3">
        <w:rPr>
          <w:rFonts w:eastAsia="Times New Roman" w:cs="Times New Roman"/>
          <w:lang w:eastAsia="fr-FR"/>
        </w:rPr>
        <w:t xml:space="preserve"> </w:t>
      </w:r>
      <w:r w:rsidRPr="004C38E3">
        <w:rPr>
          <w:rFonts w:eastAsia="Times New Roman" w:cs="Times New Roman"/>
          <w:lang w:eastAsia="fr-FR"/>
        </w:rPr>
        <w:t>à la réunion du COAG si tous les partenaires sont d'accord</w:t>
      </w:r>
      <w:r w:rsidR="004C38E3">
        <w:rPr>
          <w:rFonts w:eastAsia="Times New Roman" w:cs="Times New Roman"/>
          <w:lang w:eastAsia="fr-FR"/>
        </w:rPr>
        <w:t xml:space="preserve">. </w:t>
      </w:r>
    </w:p>
    <w:p w14:paraId="6C62FB8B" w14:textId="77777777" w:rsidR="004C38E3" w:rsidRPr="004C38E3" w:rsidRDefault="00AE610C" w:rsidP="004C38E3">
      <w:pPr>
        <w:spacing w:before="240" w:after="0" w:line="240" w:lineRule="auto"/>
        <w:jc w:val="both"/>
        <w:rPr>
          <w:rFonts w:eastAsia="Times New Roman" w:cs="Times New Roman"/>
          <w:b/>
          <w:sz w:val="24"/>
          <w:szCs w:val="24"/>
          <w:lang w:eastAsia="fr-FR"/>
        </w:rPr>
      </w:pPr>
      <w:r w:rsidRPr="004C38E3">
        <w:rPr>
          <w:rFonts w:eastAsia="Times New Roman" w:cs="Times New Roman"/>
          <w:b/>
          <w:sz w:val="24"/>
          <w:szCs w:val="24"/>
          <w:lang w:eastAsia="fr-FR"/>
        </w:rPr>
        <w:lastRenderedPageBreak/>
        <w:t>Impliquer les pasteurs avant et pendant la réunion du COAG (Anders)</w:t>
      </w:r>
    </w:p>
    <w:p w14:paraId="2C58E398" w14:textId="77777777" w:rsidR="004C38E3" w:rsidRPr="004C38E3" w:rsidRDefault="004C38E3" w:rsidP="004C38E3">
      <w:pPr>
        <w:pStyle w:val="ListParagraph"/>
        <w:rPr>
          <w:rFonts w:eastAsia="Times New Roman" w:cs="Times New Roman"/>
          <w:lang w:eastAsia="fr-FR"/>
        </w:rPr>
      </w:pPr>
    </w:p>
    <w:p w14:paraId="6920033A" w14:textId="77777777" w:rsidR="004C38E3" w:rsidRDefault="00AE610C" w:rsidP="00137940">
      <w:pPr>
        <w:pStyle w:val="ListParagraph"/>
        <w:numPr>
          <w:ilvl w:val="0"/>
          <w:numId w:val="4"/>
        </w:numPr>
        <w:spacing w:before="240" w:after="0" w:line="240" w:lineRule="auto"/>
        <w:jc w:val="both"/>
        <w:rPr>
          <w:rFonts w:eastAsia="Times New Roman" w:cs="Times New Roman"/>
          <w:lang w:eastAsia="fr-FR"/>
        </w:rPr>
      </w:pPr>
      <w:r w:rsidRPr="004C38E3">
        <w:rPr>
          <w:rFonts w:eastAsia="Times New Roman" w:cs="Times New Roman"/>
          <w:lang w:eastAsia="fr-FR"/>
        </w:rPr>
        <w:t>Anders (Centre</w:t>
      </w:r>
      <w:r w:rsidR="004C38E3">
        <w:rPr>
          <w:rFonts w:eastAsia="Times New Roman" w:cs="Times New Roman"/>
          <w:lang w:eastAsia="fr-FR"/>
        </w:rPr>
        <w:t xml:space="preserve"> international pour l'élevage des</w:t>
      </w:r>
      <w:r w:rsidRPr="004C38E3">
        <w:rPr>
          <w:rFonts w:eastAsia="Times New Roman" w:cs="Times New Roman"/>
          <w:lang w:eastAsia="fr-FR"/>
        </w:rPr>
        <w:t xml:space="preserve"> renne</w:t>
      </w:r>
      <w:r w:rsidR="004C38E3">
        <w:rPr>
          <w:rFonts w:eastAsia="Times New Roman" w:cs="Times New Roman"/>
          <w:lang w:eastAsia="fr-FR"/>
        </w:rPr>
        <w:t>s</w:t>
      </w:r>
      <w:r w:rsidRPr="004C38E3">
        <w:rPr>
          <w:rFonts w:eastAsia="Times New Roman" w:cs="Times New Roman"/>
          <w:lang w:eastAsia="fr-FR"/>
        </w:rPr>
        <w:t>) travaillera à obtenir un soutien dans la régio</w:t>
      </w:r>
      <w:r w:rsidR="004C38E3">
        <w:rPr>
          <w:rFonts w:eastAsia="Times New Roman" w:cs="Times New Roman"/>
          <w:lang w:eastAsia="fr-FR"/>
        </w:rPr>
        <w:t xml:space="preserve">n scandinave, y compris </w:t>
      </w:r>
      <w:r w:rsidRPr="004C38E3">
        <w:rPr>
          <w:rFonts w:eastAsia="Times New Roman" w:cs="Times New Roman"/>
          <w:lang w:eastAsia="fr-FR"/>
        </w:rPr>
        <w:t>les min</w:t>
      </w:r>
      <w:r w:rsidR="004C38E3">
        <w:rPr>
          <w:rFonts w:eastAsia="Times New Roman" w:cs="Times New Roman"/>
          <w:lang w:eastAsia="fr-FR"/>
        </w:rPr>
        <w:t>istères des Affaires étrangères. P</w:t>
      </w:r>
      <w:r w:rsidRPr="004C38E3">
        <w:rPr>
          <w:rFonts w:eastAsia="Times New Roman" w:cs="Times New Roman"/>
          <w:lang w:eastAsia="fr-FR"/>
        </w:rPr>
        <w:t>our cela, il aimerait avoir 1 à 2 pages d'informations générales sur la proposition de l'A</w:t>
      </w:r>
      <w:r w:rsidR="004C38E3">
        <w:rPr>
          <w:rFonts w:eastAsia="Times New Roman" w:cs="Times New Roman"/>
          <w:lang w:eastAsia="fr-FR"/>
        </w:rPr>
        <w:t>IPP.</w:t>
      </w:r>
    </w:p>
    <w:p w14:paraId="0C28AD14" w14:textId="77777777" w:rsidR="004C38E3" w:rsidRDefault="004C38E3" w:rsidP="004C38E3">
      <w:pPr>
        <w:pStyle w:val="ListParagraph"/>
        <w:spacing w:before="240" w:after="0" w:line="240" w:lineRule="auto"/>
        <w:jc w:val="both"/>
        <w:rPr>
          <w:rFonts w:eastAsia="Times New Roman" w:cs="Times New Roman"/>
          <w:lang w:eastAsia="fr-FR"/>
        </w:rPr>
      </w:pPr>
    </w:p>
    <w:p w14:paraId="0F84860D" w14:textId="77777777" w:rsidR="004C38E3" w:rsidRDefault="004C38E3" w:rsidP="00137940">
      <w:pPr>
        <w:pStyle w:val="ListParagraph"/>
        <w:numPr>
          <w:ilvl w:val="0"/>
          <w:numId w:val="4"/>
        </w:numPr>
        <w:spacing w:before="240" w:after="0" w:line="240" w:lineRule="auto"/>
        <w:jc w:val="both"/>
        <w:rPr>
          <w:rFonts w:eastAsia="Times New Roman" w:cs="Times New Roman"/>
          <w:lang w:eastAsia="fr-FR"/>
        </w:rPr>
      </w:pPr>
      <w:r>
        <w:rPr>
          <w:rFonts w:eastAsia="Times New Roman" w:cs="Times New Roman"/>
          <w:lang w:eastAsia="fr-FR"/>
        </w:rPr>
        <w:t xml:space="preserve">Il a </w:t>
      </w:r>
      <w:r w:rsidR="00AE610C" w:rsidRPr="004C38E3">
        <w:rPr>
          <w:rFonts w:eastAsia="Times New Roman" w:cs="Times New Roman"/>
          <w:lang w:eastAsia="fr-FR"/>
        </w:rPr>
        <w:t>souligné l'importance de la participation active des pasteurs, par ex</w:t>
      </w:r>
      <w:r>
        <w:rPr>
          <w:rFonts w:eastAsia="Times New Roman" w:cs="Times New Roman"/>
          <w:lang w:eastAsia="fr-FR"/>
        </w:rPr>
        <w:t>emple</w:t>
      </w:r>
      <w:r w:rsidR="00AE610C" w:rsidRPr="004C38E3">
        <w:rPr>
          <w:rFonts w:eastAsia="Times New Roman" w:cs="Times New Roman"/>
          <w:lang w:eastAsia="fr-FR"/>
        </w:rPr>
        <w:t xml:space="preserve"> via </w:t>
      </w:r>
      <w:r>
        <w:rPr>
          <w:rFonts w:eastAsia="Times New Roman" w:cs="Times New Roman"/>
          <w:lang w:eastAsia="fr-FR"/>
        </w:rPr>
        <w:t>le WAMIP.</w:t>
      </w:r>
    </w:p>
    <w:p w14:paraId="6A175386" w14:textId="77777777" w:rsidR="004C38E3" w:rsidRPr="004C38E3" w:rsidRDefault="004C38E3" w:rsidP="004C38E3">
      <w:pPr>
        <w:pStyle w:val="ListParagraph"/>
        <w:rPr>
          <w:rFonts w:eastAsia="Times New Roman" w:cs="Times New Roman"/>
          <w:lang w:eastAsia="fr-FR"/>
        </w:rPr>
      </w:pPr>
    </w:p>
    <w:p w14:paraId="1BEC1B5E" w14:textId="77777777" w:rsidR="00880262" w:rsidRDefault="00AE610C" w:rsidP="00137940">
      <w:pPr>
        <w:pStyle w:val="ListParagraph"/>
        <w:numPr>
          <w:ilvl w:val="0"/>
          <w:numId w:val="4"/>
        </w:numPr>
        <w:spacing w:before="240" w:after="0" w:line="240" w:lineRule="auto"/>
        <w:jc w:val="both"/>
        <w:rPr>
          <w:rFonts w:eastAsia="Times New Roman" w:cs="Times New Roman"/>
          <w:lang w:eastAsia="fr-FR"/>
        </w:rPr>
      </w:pPr>
      <w:r w:rsidRPr="004C38E3">
        <w:rPr>
          <w:rFonts w:eastAsia="Times New Roman" w:cs="Times New Roman"/>
          <w:lang w:eastAsia="fr-FR"/>
        </w:rPr>
        <w:t xml:space="preserve">Les éleveurs de rennes pourraient offrir une </w:t>
      </w:r>
      <w:r w:rsidR="004C38E3">
        <w:rPr>
          <w:rFonts w:eastAsia="Times New Roman" w:cs="Times New Roman"/>
          <w:lang w:eastAsia="fr-FR"/>
        </w:rPr>
        <w:t xml:space="preserve">émission en direct de la Scandinavie </w:t>
      </w:r>
      <w:r w:rsidR="00880262">
        <w:rPr>
          <w:rFonts w:eastAsia="Times New Roman" w:cs="Times New Roman"/>
          <w:lang w:eastAsia="fr-FR"/>
        </w:rPr>
        <w:t xml:space="preserve">lors du </w:t>
      </w:r>
      <w:proofErr w:type="spellStart"/>
      <w:r w:rsidR="00A417CE" w:rsidRPr="004C38E3">
        <w:rPr>
          <w:rFonts w:eastAsia="Times New Roman" w:cs="Times New Roman"/>
          <w:i/>
          <w:lang w:eastAsia="fr-FR"/>
        </w:rPr>
        <w:t>side-event</w:t>
      </w:r>
      <w:proofErr w:type="spellEnd"/>
      <w:r w:rsidR="004C38E3">
        <w:rPr>
          <w:rFonts w:eastAsia="Times New Roman" w:cs="Times New Roman"/>
          <w:lang w:eastAsia="fr-FR"/>
        </w:rPr>
        <w:t xml:space="preserve"> </w:t>
      </w:r>
      <w:r w:rsidRPr="004C38E3">
        <w:rPr>
          <w:rFonts w:eastAsia="Times New Roman" w:cs="Times New Roman"/>
          <w:lang w:eastAsia="fr-FR"/>
        </w:rPr>
        <w:t xml:space="preserve">en mobilisant les jeunes autochtones (qui ont compilé un livre </w:t>
      </w:r>
      <w:r w:rsidR="004C38E3">
        <w:rPr>
          <w:rFonts w:eastAsia="Times New Roman" w:cs="Times New Roman"/>
          <w:lang w:eastAsia="fr-FR"/>
        </w:rPr>
        <w:t xml:space="preserve">sur l’alimentation et qui est </w:t>
      </w:r>
      <w:r w:rsidRPr="004C38E3">
        <w:rPr>
          <w:rFonts w:eastAsia="Times New Roman" w:cs="Times New Roman"/>
          <w:lang w:eastAsia="fr-FR"/>
        </w:rPr>
        <w:t xml:space="preserve">primé </w:t>
      </w:r>
      <w:r w:rsidR="00880262">
        <w:rPr>
          <w:rFonts w:eastAsia="Times New Roman" w:cs="Times New Roman"/>
          <w:lang w:eastAsia="fr-FR"/>
        </w:rPr>
        <w:t>dans le monde</w:t>
      </w:r>
      <w:r w:rsidRPr="004C38E3">
        <w:rPr>
          <w:rFonts w:eastAsia="Times New Roman" w:cs="Times New Roman"/>
          <w:lang w:eastAsia="fr-FR"/>
        </w:rPr>
        <w:t xml:space="preserve">) pour préparer la nourriture </w:t>
      </w:r>
      <w:r w:rsidR="00880262">
        <w:rPr>
          <w:rFonts w:eastAsia="Times New Roman" w:cs="Times New Roman"/>
          <w:lang w:eastAsia="fr-FR"/>
        </w:rPr>
        <w:t>lors d’une cuisine de démonstration en ligne</w:t>
      </w:r>
      <w:r w:rsidRPr="004C38E3">
        <w:rPr>
          <w:rFonts w:eastAsia="Times New Roman" w:cs="Times New Roman"/>
          <w:lang w:eastAsia="fr-FR"/>
        </w:rPr>
        <w:t>.</w:t>
      </w:r>
    </w:p>
    <w:p w14:paraId="4BE296E7" w14:textId="77777777" w:rsidR="00880262" w:rsidRPr="00880262" w:rsidRDefault="00880262" w:rsidP="00880262">
      <w:pPr>
        <w:pStyle w:val="ListParagraph"/>
        <w:rPr>
          <w:rFonts w:eastAsia="Times New Roman" w:cs="Times New Roman"/>
          <w:lang w:eastAsia="fr-FR"/>
        </w:rPr>
      </w:pPr>
    </w:p>
    <w:p w14:paraId="4EC3E6C5" w14:textId="77777777" w:rsidR="00880262" w:rsidRDefault="00AE610C" w:rsidP="00137940">
      <w:pPr>
        <w:pStyle w:val="ListParagraph"/>
        <w:numPr>
          <w:ilvl w:val="0"/>
          <w:numId w:val="4"/>
        </w:numPr>
        <w:spacing w:before="240" w:after="0" w:line="240" w:lineRule="auto"/>
        <w:jc w:val="both"/>
        <w:rPr>
          <w:rFonts w:eastAsia="Times New Roman" w:cs="Times New Roman"/>
          <w:lang w:eastAsia="fr-FR"/>
        </w:rPr>
      </w:pPr>
      <w:r w:rsidRPr="004C38E3">
        <w:rPr>
          <w:rFonts w:eastAsia="Times New Roman" w:cs="Times New Roman"/>
          <w:lang w:eastAsia="fr-FR"/>
        </w:rPr>
        <w:t xml:space="preserve">Anders a suggéré de développer une carte (même si elle ne pourrait pas être exacte, </w:t>
      </w:r>
      <w:r w:rsidR="00880262">
        <w:rPr>
          <w:rFonts w:eastAsia="Times New Roman" w:cs="Times New Roman"/>
          <w:lang w:eastAsia="fr-FR"/>
        </w:rPr>
        <w:t xml:space="preserve">car </w:t>
      </w:r>
      <w:r w:rsidRPr="004C38E3">
        <w:rPr>
          <w:rFonts w:eastAsia="Times New Roman" w:cs="Times New Roman"/>
          <w:lang w:eastAsia="fr-FR"/>
        </w:rPr>
        <w:t xml:space="preserve">préparée en si peu de temps) qui montre les zones </w:t>
      </w:r>
      <w:r w:rsidR="00880262">
        <w:rPr>
          <w:rFonts w:eastAsia="Times New Roman" w:cs="Times New Roman"/>
          <w:lang w:eastAsia="fr-FR"/>
        </w:rPr>
        <w:t xml:space="preserve">et espaces </w:t>
      </w:r>
      <w:r w:rsidRPr="004C38E3">
        <w:rPr>
          <w:rFonts w:eastAsia="Times New Roman" w:cs="Times New Roman"/>
          <w:lang w:eastAsia="fr-FR"/>
        </w:rPr>
        <w:t>utilisé</w:t>
      </w:r>
      <w:r w:rsidR="00880262">
        <w:rPr>
          <w:rFonts w:eastAsia="Times New Roman" w:cs="Times New Roman"/>
          <w:lang w:eastAsia="fr-FR"/>
        </w:rPr>
        <w:t xml:space="preserve">s </w:t>
      </w:r>
      <w:r w:rsidRPr="004C38E3">
        <w:rPr>
          <w:rFonts w:eastAsia="Times New Roman" w:cs="Times New Roman"/>
          <w:lang w:eastAsia="fr-FR"/>
        </w:rPr>
        <w:t>par les pasteurs du monde entier</w:t>
      </w:r>
      <w:r w:rsidR="00880262">
        <w:rPr>
          <w:rFonts w:eastAsia="Times New Roman" w:cs="Times New Roman"/>
          <w:lang w:eastAsia="fr-FR"/>
        </w:rPr>
        <w:t xml:space="preserve">. Cette carte pourrait être </w:t>
      </w:r>
      <w:r w:rsidRPr="004C38E3">
        <w:rPr>
          <w:rFonts w:eastAsia="Times New Roman" w:cs="Times New Roman"/>
          <w:lang w:eastAsia="fr-FR"/>
        </w:rPr>
        <w:t>affich</w:t>
      </w:r>
      <w:r w:rsidR="00880262">
        <w:rPr>
          <w:rFonts w:eastAsia="Times New Roman" w:cs="Times New Roman"/>
          <w:lang w:eastAsia="fr-FR"/>
        </w:rPr>
        <w:t>é</w:t>
      </w:r>
      <w:r w:rsidRPr="004C38E3">
        <w:rPr>
          <w:rFonts w:eastAsia="Times New Roman" w:cs="Times New Roman"/>
          <w:lang w:eastAsia="fr-FR"/>
        </w:rPr>
        <w:t>e pendant la semaine COAG.</w:t>
      </w:r>
    </w:p>
    <w:p w14:paraId="4C78FF03" w14:textId="77777777" w:rsidR="00880262" w:rsidRPr="00880262" w:rsidRDefault="00880262" w:rsidP="00880262">
      <w:pPr>
        <w:pStyle w:val="ListParagraph"/>
        <w:rPr>
          <w:rFonts w:eastAsia="Times New Roman" w:cs="Times New Roman"/>
          <w:lang w:eastAsia="fr-FR"/>
        </w:rPr>
      </w:pPr>
    </w:p>
    <w:p w14:paraId="0B47EFD7" w14:textId="74AC4319" w:rsidR="00880262" w:rsidRPr="0021213F" w:rsidRDefault="00880262" w:rsidP="0021213F">
      <w:pPr>
        <w:pStyle w:val="ListParagraph"/>
        <w:numPr>
          <w:ilvl w:val="0"/>
          <w:numId w:val="4"/>
        </w:numPr>
        <w:spacing w:before="240" w:after="0" w:line="240" w:lineRule="auto"/>
        <w:jc w:val="both"/>
        <w:rPr>
          <w:rFonts w:eastAsia="Times New Roman" w:cs="Times New Roman"/>
          <w:lang w:eastAsia="fr-FR"/>
        </w:rPr>
      </w:pPr>
      <w:r>
        <w:rPr>
          <w:rFonts w:eastAsia="Times New Roman" w:cs="Times New Roman"/>
          <w:lang w:eastAsia="fr-FR"/>
        </w:rPr>
        <w:t xml:space="preserve">Action à faire </w:t>
      </w:r>
      <w:r w:rsidR="00AE610C" w:rsidRPr="004C38E3">
        <w:rPr>
          <w:rFonts w:eastAsia="Times New Roman" w:cs="Times New Roman"/>
          <w:lang w:eastAsia="fr-FR"/>
        </w:rPr>
        <w:t>: Hijaba</w:t>
      </w:r>
      <w:r w:rsidR="006409E0">
        <w:rPr>
          <w:rFonts w:eastAsia="Times New Roman" w:cs="Times New Roman"/>
          <w:lang w:eastAsia="fr-FR"/>
        </w:rPr>
        <w:t xml:space="preserve"> </w:t>
      </w:r>
      <w:r>
        <w:rPr>
          <w:rFonts w:eastAsia="Times New Roman" w:cs="Times New Roman"/>
          <w:lang w:eastAsia="fr-FR"/>
        </w:rPr>
        <w:t xml:space="preserve">d’envoyer </w:t>
      </w:r>
      <w:r w:rsidR="00AE610C" w:rsidRPr="004C38E3">
        <w:rPr>
          <w:rFonts w:eastAsia="Times New Roman" w:cs="Times New Roman"/>
          <w:lang w:eastAsia="fr-FR"/>
        </w:rPr>
        <w:t>à Anders</w:t>
      </w:r>
      <w:r>
        <w:rPr>
          <w:rFonts w:eastAsia="Times New Roman" w:cs="Times New Roman"/>
          <w:lang w:eastAsia="fr-FR"/>
        </w:rPr>
        <w:t xml:space="preserve"> la proposition de la Mongolie. S</w:t>
      </w:r>
      <w:r w:rsidR="00AE610C" w:rsidRPr="004C38E3">
        <w:rPr>
          <w:rFonts w:eastAsia="Times New Roman" w:cs="Times New Roman"/>
          <w:lang w:eastAsia="fr-FR"/>
        </w:rPr>
        <w:t>i nécessaire, Hija</w:t>
      </w:r>
      <w:r>
        <w:rPr>
          <w:rFonts w:eastAsia="Times New Roman" w:cs="Times New Roman"/>
          <w:lang w:eastAsia="fr-FR"/>
        </w:rPr>
        <w:t xml:space="preserve">ba et Maryam pourraient aider à la résumer en </w:t>
      </w:r>
      <w:r w:rsidR="00AE610C" w:rsidRPr="004C38E3">
        <w:rPr>
          <w:rFonts w:eastAsia="Times New Roman" w:cs="Times New Roman"/>
          <w:lang w:eastAsia="fr-FR"/>
        </w:rPr>
        <w:t>2 pages.</w:t>
      </w:r>
    </w:p>
    <w:p w14:paraId="61C8BE48" w14:textId="77777777" w:rsidR="00880262" w:rsidRDefault="00AE610C" w:rsidP="00880262">
      <w:pPr>
        <w:spacing w:before="240" w:after="0" w:line="240" w:lineRule="auto"/>
        <w:jc w:val="both"/>
        <w:rPr>
          <w:rFonts w:eastAsia="Times New Roman" w:cs="Times New Roman"/>
          <w:b/>
          <w:sz w:val="24"/>
          <w:szCs w:val="24"/>
          <w:lang w:eastAsia="fr-FR"/>
        </w:rPr>
      </w:pPr>
      <w:r w:rsidRPr="00880262">
        <w:rPr>
          <w:rFonts w:eastAsia="Times New Roman" w:cs="Times New Roman"/>
          <w:b/>
          <w:sz w:val="24"/>
          <w:szCs w:val="24"/>
          <w:lang w:eastAsia="fr-FR"/>
        </w:rPr>
        <w:t>Cartographie des pasteurs (Pablo et autres)</w:t>
      </w:r>
    </w:p>
    <w:p w14:paraId="6D38AC51" w14:textId="77777777" w:rsidR="00880262" w:rsidRDefault="00AE610C" w:rsidP="00880262">
      <w:pPr>
        <w:pStyle w:val="ListParagraph"/>
        <w:numPr>
          <w:ilvl w:val="0"/>
          <w:numId w:val="4"/>
        </w:numPr>
        <w:spacing w:before="240" w:after="0" w:line="240" w:lineRule="auto"/>
        <w:jc w:val="both"/>
        <w:rPr>
          <w:rFonts w:eastAsia="Times New Roman" w:cs="Times New Roman"/>
          <w:lang w:eastAsia="fr-FR"/>
        </w:rPr>
      </w:pPr>
      <w:r w:rsidRPr="00880262">
        <w:rPr>
          <w:rFonts w:eastAsia="Times New Roman" w:cs="Times New Roman"/>
          <w:lang w:eastAsia="fr-FR"/>
        </w:rPr>
        <w:t xml:space="preserve">Pablo a souligné qu'une carte des zones </w:t>
      </w:r>
      <w:r w:rsidR="00880262">
        <w:rPr>
          <w:rFonts w:eastAsia="Times New Roman" w:cs="Times New Roman"/>
          <w:lang w:eastAsia="fr-FR"/>
        </w:rPr>
        <w:t xml:space="preserve">et espaces </w:t>
      </w:r>
      <w:r w:rsidRPr="00880262">
        <w:rPr>
          <w:rFonts w:eastAsia="Times New Roman" w:cs="Times New Roman"/>
          <w:lang w:eastAsia="fr-FR"/>
        </w:rPr>
        <w:t xml:space="preserve">utilisées par les pasteurs serait différente d'une carte des </w:t>
      </w:r>
      <w:r w:rsidR="00880262">
        <w:rPr>
          <w:rFonts w:eastAsia="Times New Roman" w:cs="Times New Roman"/>
          <w:lang w:eastAsia="fr-FR"/>
        </w:rPr>
        <w:t xml:space="preserve">parcours car les pasteurs </w:t>
      </w:r>
      <w:r w:rsidRPr="00880262">
        <w:rPr>
          <w:rFonts w:eastAsia="Times New Roman" w:cs="Times New Roman"/>
          <w:lang w:eastAsia="fr-FR"/>
        </w:rPr>
        <w:t>dans de nombreuses régions du monde, par ex</w:t>
      </w:r>
      <w:r w:rsidR="00880262">
        <w:rPr>
          <w:rFonts w:eastAsia="Times New Roman" w:cs="Times New Roman"/>
          <w:lang w:eastAsia="fr-FR"/>
        </w:rPr>
        <w:t xml:space="preserve">emple </w:t>
      </w:r>
      <w:r w:rsidRPr="00880262">
        <w:rPr>
          <w:rFonts w:eastAsia="Times New Roman" w:cs="Times New Roman"/>
          <w:lang w:eastAsia="fr-FR"/>
        </w:rPr>
        <w:t xml:space="preserve">en Afrique, </w:t>
      </w:r>
      <w:r w:rsidR="00880262">
        <w:rPr>
          <w:rFonts w:eastAsia="Times New Roman" w:cs="Times New Roman"/>
          <w:lang w:eastAsia="fr-FR"/>
        </w:rPr>
        <w:t xml:space="preserve">pendant la saison sèche, </w:t>
      </w:r>
      <w:r w:rsidRPr="00880262">
        <w:rPr>
          <w:rFonts w:eastAsia="Times New Roman" w:cs="Times New Roman"/>
          <w:lang w:eastAsia="fr-FR"/>
        </w:rPr>
        <w:t>utilis</w:t>
      </w:r>
      <w:r w:rsidR="00880262">
        <w:rPr>
          <w:rFonts w:eastAsia="Times New Roman" w:cs="Times New Roman"/>
          <w:lang w:eastAsia="fr-FR"/>
        </w:rPr>
        <w:t xml:space="preserve">ent </w:t>
      </w:r>
      <w:r w:rsidRPr="00880262">
        <w:rPr>
          <w:rFonts w:eastAsia="Times New Roman" w:cs="Times New Roman"/>
          <w:lang w:eastAsia="fr-FR"/>
        </w:rPr>
        <w:t>également des terres qui sont utilisées pour les cultures pendant la saison des pluies. Les systèmes de production pastorale ne se limitent pas aux parcours.</w:t>
      </w:r>
    </w:p>
    <w:p w14:paraId="3237894D" w14:textId="77777777" w:rsidR="00880262" w:rsidRDefault="00880262" w:rsidP="00880262">
      <w:pPr>
        <w:pStyle w:val="ListParagraph"/>
        <w:spacing w:before="240" w:after="0" w:line="240" w:lineRule="auto"/>
        <w:jc w:val="both"/>
        <w:rPr>
          <w:rFonts w:eastAsia="Times New Roman" w:cs="Times New Roman"/>
          <w:lang w:eastAsia="fr-FR"/>
        </w:rPr>
      </w:pPr>
    </w:p>
    <w:p w14:paraId="179B1BC7" w14:textId="77777777" w:rsidR="0039021B" w:rsidRDefault="00AE610C" w:rsidP="00880262">
      <w:pPr>
        <w:pStyle w:val="ListParagraph"/>
        <w:numPr>
          <w:ilvl w:val="0"/>
          <w:numId w:val="4"/>
        </w:numPr>
        <w:spacing w:before="240" w:after="0" w:line="240" w:lineRule="auto"/>
        <w:jc w:val="both"/>
        <w:rPr>
          <w:rFonts w:eastAsia="Times New Roman" w:cs="Times New Roman"/>
          <w:lang w:eastAsia="fr-FR"/>
        </w:rPr>
      </w:pPr>
      <w:r w:rsidRPr="00880262">
        <w:rPr>
          <w:rFonts w:eastAsia="Times New Roman" w:cs="Times New Roman"/>
          <w:lang w:eastAsia="fr-FR"/>
        </w:rPr>
        <w:t>Pablo travaille sur un post-doc à l'Université d'Helsinki. Son travail comprend la cartographie des modèles de mobilité des pasteurs, en utilisant une approche de cartographie participative qui donne aux pasteurs une chance de montrer leur «propre géographie» du point de vue des pasteurs (terme d'Anders). Pablo pourrait avoir un projet de cette carte prêt au moment de la réunion du COAG.</w:t>
      </w:r>
    </w:p>
    <w:p w14:paraId="34855BBD" w14:textId="77777777" w:rsidR="0039021B" w:rsidRPr="0039021B" w:rsidRDefault="0039021B" w:rsidP="0039021B">
      <w:pPr>
        <w:pStyle w:val="ListParagraph"/>
        <w:rPr>
          <w:rFonts w:eastAsia="Times New Roman" w:cs="Times New Roman"/>
          <w:lang w:eastAsia="fr-FR"/>
        </w:rPr>
      </w:pPr>
    </w:p>
    <w:p w14:paraId="7B1D2F35" w14:textId="77777777" w:rsidR="0039021B" w:rsidRDefault="0039021B" w:rsidP="00880262">
      <w:pPr>
        <w:pStyle w:val="ListParagraph"/>
        <w:numPr>
          <w:ilvl w:val="0"/>
          <w:numId w:val="4"/>
        </w:numPr>
        <w:spacing w:before="240" w:after="0" w:line="240" w:lineRule="auto"/>
        <w:jc w:val="both"/>
        <w:rPr>
          <w:rFonts w:eastAsia="Times New Roman" w:cs="Times New Roman"/>
          <w:lang w:eastAsia="fr-FR"/>
        </w:rPr>
      </w:pPr>
      <w:r>
        <w:rPr>
          <w:rFonts w:eastAsia="Times New Roman" w:cs="Times New Roman"/>
          <w:lang w:eastAsia="fr-FR"/>
        </w:rPr>
        <w:t xml:space="preserve">Il existe du potentiel à </w:t>
      </w:r>
      <w:r w:rsidR="00AE610C" w:rsidRPr="00880262">
        <w:rPr>
          <w:rFonts w:eastAsia="Times New Roman" w:cs="Times New Roman"/>
          <w:lang w:eastAsia="fr-FR"/>
        </w:rPr>
        <w:t>li</w:t>
      </w:r>
      <w:r>
        <w:rPr>
          <w:rFonts w:eastAsia="Times New Roman" w:cs="Times New Roman"/>
          <w:lang w:eastAsia="fr-FR"/>
        </w:rPr>
        <w:t xml:space="preserve">er </w:t>
      </w:r>
      <w:r w:rsidR="00AE610C" w:rsidRPr="00880262">
        <w:rPr>
          <w:rFonts w:eastAsia="Times New Roman" w:cs="Times New Roman"/>
          <w:lang w:eastAsia="fr-FR"/>
        </w:rPr>
        <w:t>la nouvelle plate-forme des prairie</w:t>
      </w:r>
      <w:r>
        <w:rPr>
          <w:rFonts w:eastAsia="Times New Roman" w:cs="Times New Roman"/>
          <w:lang w:eastAsia="fr-FR"/>
        </w:rPr>
        <w:t xml:space="preserve">s du WWF (mentionnée ci-dessus) </w:t>
      </w:r>
      <w:r w:rsidR="00AE610C" w:rsidRPr="00880262">
        <w:rPr>
          <w:rFonts w:eastAsia="Times New Roman" w:cs="Times New Roman"/>
          <w:lang w:eastAsia="fr-FR"/>
        </w:rPr>
        <w:t>qui a également une initiative de cartographie, en collaboration avec l’UICN, et également avec</w:t>
      </w:r>
      <w:r>
        <w:rPr>
          <w:rFonts w:eastAsia="Times New Roman" w:cs="Times New Roman"/>
          <w:lang w:eastAsia="fr-FR"/>
        </w:rPr>
        <w:t xml:space="preserve"> l’initiative de cartographie d’</w:t>
      </w:r>
      <w:r w:rsidR="00AE610C" w:rsidRPr="00880262">
        <w:rPr>
          <w:rFonts w:eastAsia="Times New Roman" w:cs="Times New Roman"/>
          <w:lang w:eastAsia="fr-FR"/>
        </w:rPr>
        <w:t>ILRI et de l’Université de l’Idaho.</w:t>
      </w:r>
    </w:p>
    <w:p w14:paraId="29A90462" w14:textId="77777777" w:rsidR="0039021B" w:rsidRPr="0039021B" w:rsidRDefault="0039021B" w:rsidP="0039021B">
      <w:pPr>
        <w:pStyle w:val="ListParagraph"/>
        <w:rPr>
          <w:rFonts w:eastAsia="Times New Roman" w:cs="Times New Roman"/>
          <w:lang w:eastAsia="fr-FR"/>
        </w:rPr>
      </w:pPr>
    </w:p>
    <w:p w14:paraId="01DDC398" w14:textId="1A083EFE" w:rsidR="0039021B" w:rsidRPr="0021213F" w:rsidRDefault="00AE610C" w:rsidP="0021213F">
      <w:pPr>
        <w:pStyle w:val="ListParagraph"/>
        <w:numPr>
          <w:ilvl w:val="0"/>
          <w:numId w:val="4"/>
        </w:numPr>
        <w:spacing w:before="240" w:after="0" w:line="240" w:lineRule="auto"/>
        <w:jc w:val="both"/>
        <w:rPr>
          <w:rFonts w:eastAsia="Times New Roman" w:cs="Times New Roman"/>
          <w:lang w:eastAsia="fr-FR"/>
        </w:rPr>
      </w:pPr>
      <w:r w:rsidRPr="00880262">
        <w:rPr>
          <w:rFonts w:eastAsia="Times New Roman" w:cs="Times New Roman"/>
          <w:lang w:eastAsia="fr-FR"/>
        </w:rPr>
        <w:t xml:space="preserve"> Suggestion</w:t>
      </w:r>
      <w:r w:rsidR="0039021B">
        <w:rPr>
          <w:rFonts w:eastAsia="Times New Roman" w:cs="Times New Roman"/>
          <w:lang w:eastAsia="fr-FR"/>
        </w:rPr>
        <w:t xml:space="preserve"> </w:t>
      </w:r>
      <w:r w:rsidRPr="00880262">
        <w:rPr>
          <w:rFonts w:eastAsia="Times New Roman" w:cs="Times New Roman"/>
          <w:lang w:eastAsia="fr-FR"/>
        </w:rPr>
        <w:t>: Un «sous-groupe de cartographie» devrait être formé pour répondre au besoin de visualiser les pasteurs du monde entier. Ce groupe pourrait inclure l'Université d'Helsinki, l'UICN, le WWF, l'ILRI, l'Université de l'Idaho, etc. Le WWF pourrait peut-être prendre le leadership mondial. On pourrait demander aux autres s'ils sont intéressés à se joindre.</w:t>
      </w:r>
    </w:p>
    <w:p w14:paraId="33A53D77" w14:textId="77777777" w:rsidR="007F332C" w:rsidRDefault="00AE610C" w:rsidP="007F332C">
      <w:pPr>
        <w:spacing w:before="240" w:after="0" w:line="240" w:lineRule="auto"/>
        <w:jc w:val="both"/>
        <w:rPr>
          <w:rFonts w:eastAsia="Times New Roman" w:cs="Times New Roman"/>
          <w:b/>
          <w:sz w:val="24"/>
          <w:szCs w:val="24"/>
          <w:lang w:eastAsia="fr-FR"/>
        </w:rPr>
      </w:pPr>
      <w:r w:rsidRPr="007F332C">
        <w:rPr>
          <w:rFonts w:eastAsia="Times New Roman" w:cs="Times New Roman"/>
          <w:b/>
          <w:sz w:val="24"/>
          <w:szCs w:val="24"/>
          <w:lang w:eastAsia="fr-FR"/>
        </w:rPr>
        <w:t>Autres étapes de préparation de la réunion du COAG</w:t>
      </w:r>
    </w:p>
    <w:p w14:paraId="6533CE41" w14:textId="25368690" w:rsidR="007F332C" w:rsidRDefault="00AE610C" w:rsidP="007F332C">
      <w:pPr>
        <w:pStyle w:val="ListParagraph"/>
        <w:numPr>
          <w:ilvl w:val="0"/>
          <w:numId w:val="4"/>
        </w:numPr>
        <w:spacing w:before="240" w:after="0" w:line="240" w:lineRule="auto"/>
        <w:jc w:val="both"/>
        <w:rPr>
          <w:rFonts w:eastAsia="Times New Roman" w:cs="Times New Roman"/>
          <w:lang w:eastAsia="fr-FR"/>
        </w:rPr>
      </w:pPr>
      <w:r w:rsidRPr="007F332C">
        <w:rPr>
          <w:rFonts w:eastAsia="Times New Roman" w:cs="Times New Roman"/>
          <w:lang w:eastAsia="fr-FR"/>
        </w:rPr>
        <w:t xml:space="preserve">Abdelkader de demander au Directeur exécutif du PNUE </w:t>
      </w:r>
      <w:proofErr w:type="spellStart"/>
      <w:r w:rsidRPr="007F332C">
        <w:rPr>
          <w:rFonts w:eastAsia="Times New Roman" w:cs="Times New Roman"/>
          <w:lang w:eastAsia="fr-FR"/>
        </w:rPr>
        <w:t>Inger</w:t>
      </w:r>
      <w:proofErr w:type="spellEnd"/>
      <w:r w:rsidR="0039021B" w:rsidRPr="007F332C">
        <w:rPr>
          <w:rFonts w:eastAsia="Times New Roman" w:cs="Times New Roman"/>
          <w:lang w:eastAsia="fr-FR"/>
        </w:rPr>
        <w:t xml:space="preserve"> </w:t>
      </w:r>
      <w:r w:rsidRPr="007F332C">
        <w:rPr>
          <w:rFonts w:eastAsia="Times New Roman" w:cs="Times New Roman"/>
          <w:lang w:eastAsia="fr-FR"/>
        </w:rPr>
        <w:t>Andersen ou au Directeur adjoint d</w:t>
      </w:r>
      <w:r w:rsidR="007F332C">
        <w:rPr>
          <w:rFonts w:eastAsia="Times New Roman" w:cs="Times New Roman"/>
          <w:lang w:eastAsia="fr-FR"/>
        </w:rPr>
        <w:t xml:space="preserve">e parler au nom du PNUE lors du </w:t>
      </w:r>
      <w:proofErr w:type="spellStart"/>
      <w:r w:rsidR="00A417CE" w:rsidRPr="007F332C">
        <w:rPr>
          <w:rFonts w:eastAsia="Times New Roman" w:cs="Times New Roman"/>
          <w:i/>
          <w:lang w:eastAsia="fr-FR"/>
        </w:rPr>
        <w:t>side-event</w:t>
      </w:r>
      <w:proofErr w:type="spellEnd"/>
      <w:r w:rsidR="007F332C">
        <w:rPr>
          <w:rFonts w:eastAsia="Times New Roman" w:cs="Times New Roman"/>
          <w:i/>
          <w:lang w:eastAsia="fr-FR"/>
        </w:rPr>
        <w:t xml:space="preserve"> </w:t>
      </w:r>
      <w:r w:rsidR="007F332C">
        <w:rPr>
          <w:rFonts w:eastAsia="Times New Roman" w:cs="Times New Roman"/>
          <w:lang w:eastAsia="fr-FR"/>
        </w:rPr>
        <w:t>de l'AIPP à la réunion du COAG.</w:t>
      </w:r>
    </w:p>
    <w:p w14:paraId="0F7C8429" w14:textId="77777777" w:rsidR="007F332C" w:rsidRPr="007F332C" w:rsidRDefault="007F332C" w:rsidP="007F332C">
      <w:pPr>
        <w:pStyle w:val="ListParagraph"/>
        <w:rPr>
          <w:rFonts w:eastAsia="Times New Roman" w:cs="Times New Roman"/>
          <w:lang w:eastAsia="fr-FR"/>
        </w:rPr>
      </w:pPr>
    </w:p>
    <w:p w14:paraId="36E6C5A1" w14:textId="017885F4" w:rsidR="007F332C" w:rsidRDefault="00AE610C" w:rsidP="007F332C">
      <w:pPr>
        <w:pStyle w:val="ListParagraph"/>
        <w:numPr>
          <w:ilvl w:val="0"/>
          <w:numId w:val="4"/>
        </w:numPr>
        <w:spacing w:before="240" w:after="0" w:line="240" w:lineRule="auto"/>
        <w:jc w:val="both"/>
        <w:rPr>
          <w:rFonts w:eastAsia="Times New Roman" w:cs="Times New Roman"/>
          <w:lang w:eastAsia="fr-FR"/>
        </w:rPr>
      </w:pPr>
      <w:r w:rsidRPr="007F332C">
        <w:rPr>
          <w:rFonts w:eastAsia="Times New Roman" w:cs="Times New Roman"/>
          <w:lang w:eastAsia="fr-FR"/>
        </w:rPr>
        <w:lastRenderedPageBreak/>
        <w:t xml:space="preserve">Jim &amp; Maryam </w:t>
      </w:r>
      <w:r w:rsidR="007F332C">
        <w:rPr>
          <w:rFonts w:eastAsia="Times New Roman" w:cs="Times New Roman"/>
          <w:lang w:eastAsia="fr-FR"/>
        </w:rPr>
        <w:t xml:space="preserve">de </w:t>
      </w:r>
      <w:r w:rsidRPr="007F332C">
        <w:rPr>
          <w:rFonts w:eastAsia="Times New Roman" w:cs="Times New Roman"/>
          <w:lang w:eastAsia="fr-FR"/>
        </w:rPr>
        <w:t xml:space="preserve">demander à toutes les </w:t>
      </w:r>
      <w:r w:rsidR="007F332C">
        <w:rPr>
          <w:rFonts w:eastAsia="Times New Roman" w:cs="Times New Roman"/>
          <w:lang w:eastAsia="fr-FR"/>
        </w:rPr>
        <w:t xml:space="preserve">organisations qui ont envoyé des </w:t>
      </w:r>
      <w:r w:rsidRPr="007F332C">
        <w:rPr>
          <w:rFonts w:eastAsia="Times New Roman" w:cs="Times New Roman"/>
          <w:lang w:eastAsia="fr-FR"/>
        </w:rPr>
        <w:t>lettre</w:t>
      </w:r>
      <w:r w:rsidR="007F332C">
        <w:rPr>
          <w:rFonts w:eastAsia="Times New Roman" w:cs="Times New Roman"/>
          <w:lang w:eastAsia="fr-FR"/>
        </w:rPr>
        <w:t>s</w:t>
      </w:r>
      <w:r w:rsidRPr="007F332C">
        <w:rPr>
          <w:rFonts w:eastAsia="Times New Roman" w:cs="Times New Roman"/>
          <w:lang w:eastAsia="fr-FR"/>
        </w:rPr>
        <w:t xml:space="preserve"> de soutien à la proposition</w:t>
      </w:r>
      <w:r w:rsidR="007F332C">
        <w:rPr>
          <w:rFonts w:eastAsia="Times New Roman" w:cs="Times New Roman"/>
          <w:lang w:eastAsia="fr-FR"/>
        </w:rPr>
        <w:t xml:space="preserve"> de la Mongolie</w:t>
      </w:r>
      <w:r w:rsidRPr="007F332C">
        <w:rPr>
          <w:rFonts w:eastAsia="Times New Roman" w:cs="Times New Roman"/>
          <w:lang w:eastAsia="fr-FR"/>
        </w:rPr>
        <w:t xml:space="preserve"> d’envoyer ce qui suit à M. </w:t>
      </w:r>
      <w:proofErr w:type="spellStart"/>
      <w:r w:rsidRPr="007F332C">
        <w:rPr>
          <w:rFonts w:eastAsia="Times New Roman" w:cs="Times New Roman"/>
          <w:lang w:eastAsia="fr-FR"/>
        </w:rPr>
        <w:t>Batmunkh</w:t>
      </w:r>
      <w:proofErr w:type="spellEnd"/>
      <w:r w:rsidRPr="007F332C">
        <w:rPr>
          <w:rFonts w:eastAsia="Times New Roman" w:cs="Times New Roman"/>
          <w:lang w:eastAsia="fr-FR"/>
        </w:rPr>
        <w:t xml:space="preserve"> (président du Groupe national de soutien de la Mongolie pour l’</w:t>
      </w:r>
      <w:r w:rsidR="00A417CE" w:rsidRPr="007F332C">
        <w:rPr>
          <w:rFonts w:eastAsia="Times New Roman" w:cs="Times New Roman"/>
          <w:lang w:eastAsia="fr-FR"/>
        </w:rPr>
        <w:t>AIPP</w:t>
      </w:r>
      <w:r w:rsidRPr="007F332C">
        <w:rPr>
          <w:rFonts w:eastAsia="Times New Roman" w:cs="Times New Roman"/>
          <w:lang w:eastAsia="fr-FR"/>
        </w:rPr>
        <w:t xml:space="preserve">), </w:t>
      </w:r>
      <w:r w:rsidR="007F332C">
        <w:rPr>
          <w:rFonts w:eastAsia="Times New Roman" w:cs="Times New Roman"/>
          <w:lang w:eastAsia="fr-FR"/>
        </w:rPr>
        <w:t xml:space="preserve">à </w:t>
      </w:r>
      <w:r w:rsidRPr="007F332C">
        <w:rPr>
          <w:rFonts w:eastAsia="Times New Roman" w:cs="Times New Roman"/>
          <w:lang w:eastAsia="fr-FR"/>
        </w:rPr>
        <w:t xml:space="preserve">Gregorio, </w:t>
      </w:r>
      <w:r w:rsidR="007F332C">
        <w:rPr>
          <w:rFonts w:eastAsia="Times New Roman" w:cs="Times New Roman"/>
          <w:lang w:eastAsia="fr-FR"/>
        </w:rPr>
        <w:t xml:space="preserve">à </w:t>
      </w:r>
      <w:r w:rsidRPr="007F332C">
        <w:rPr>
          <w:rFonts w:eastAsia="Times New Roman" w:cs="Times New Roman"/>
          <w:lang w:eastAsia="fr-FR"/>
        </w:rPr>
        <w:t xml:space="preserve">Hijaba, </w:t>
      </w:r>
      <w:r w:rsidR="007F332C">
        <w:rPr>
          <w:rFonts w:eastAsia="Times New Roman" w:cs="Times New Roman"/>
          <w:lang w:eastAsia="fr-FR"/>
        </w:rPr>
        <w:t xml:space="preserve">à </w:t>
      </w:r>
      <w:r w:rsidRPr="007F332C">
        <w:rPr>
          <w:rFonts w:eastAsia="Times New Roman" w:cs="Times New Roman"/>
          <w:lang w:eastAsia="fr-FR"/>
        </w:rPr>
        <w:t xml:space="preserve">Jim et </w:t>
      </w:r>
      <w:r w:rsidR="007F332C">
        <w:rPr>
          <w:rFonts w:eastAsia="Times New Roman" w:cs="Times New Roman"/>
          <w:lang w:eastAsia="fr-FR"/>
        </w:rPr>
        <w:t xml:space="preserve">à </w:t>
      </w:r>
      <w:proofErr w:type="gramStart"/>
      <w:r w:rsidRPr="007F332C">
        <w:rPr>
          <w:rFonts w:eastAsia="Times New Roman" w:cs="Times New Roman"/>
          <w:lang w:eastAsia="fr-FR"/>
        </w:rPr>
        <w:t>Maryam:</w:t>
      </w:r>
      <w:proofErr w:type="gramEnd"/>
    </w:p>
    <w:p w14:paraId="670CEC4D" w14:textId="07B7932C" w:rsidR="007F332C" w:rsidRDefault="007F332C" w:rsidP="007F332C">
      <w:pPr>
        <w:pStyle w:val="ListParagraph"/>
        <w:numPr>
          <w:ilvl w:val="1"/>
          <w:numId w:val="4"/>
        </w:numPr>
        <w:spacing w:before="240" w:after="0" w:line="240" w:lineRule="auto"/>
        <w:jc w:val="both"/>
        <w:rPr>
          <w:rFonts w:eastAsia="Times New Roman" w:cs="Times New Roman"/>
          <w:lang w:eastAsia="fr-FR"/>
        </w:rPr>
      </w:pPr>
      <w:r>
        <w:rPr>
          <w:rFonts w:eastAsia="Times New Roman" w:cs="Times New Roman"/>
          <w:lang w:eastAsia="fr-FR"/>
        </w:rPr>
        <w:t xml:space="preserve">Une page écrite ou une diapositive </w:t>
      </w:r>
      <w:r w:rsidRPr="007F332C">
        <w:rPr>
          <w:rFonts w:eastAsia="Times New Roman" w:cs="Times New Roman"/>
          <w:i/>
          <w:lang w:eastAsia="fr-FR"/>
        </w:rPr>
        <w:t>PowerPoint</w:t>
      </w:r>
      <w:r>
        <w:rPr>
          <w:rFonts w:eastAsia="Times New Roman" w:cs="Times New Roman"/>
          <w:lang w:eastAsia="fr-FR"/>
        </w:rPr>
        <w:t xml:space="preserve"> </w:t>
      </w:r>
      <w:r w:rsidR="00AE610C" w:rsidRPr="007F332C">
        <w:rPr>
          <w:rFonts w:eastAsia="Times New Roman" w:cs="Times New Roman"/>
          <w:lang w:eastAsia="fr-FR"/>
        </w:rPr>
        <w:t>sur ce qu'ils ont fait jusqu'à présent pour soutenir l'</w:t>
      </w:r>
      <w:r w:rsidR="00A417CE" w:rsidRPr="007F332C">
        <w:rPr>
          <w:rFonts w:eastAsia="Times New Roman" w:cs="Times New Roman"/>
          <w:lang w:eastAsia="fr-FR"/>
        </w:rPr>
        <w:t>AIPP</w:t>
      </w:r>
      <w:r>
        <w:rPr>
          <w:rFonts w:eastAsia="Times New Roman" w:cs="Times New Roman"/>
          <w:lang w:eastAsia="fr-FR"/>
        </w:rPr>
        <w:t> ;</w:t>
      </w:r>
    </w:p>
    <w:p w14:paraId="75D23F34" w14:textId="77777777" w:rsidR="007F332C" w:rsidRDefault="007F332C" w:rsidP="007F332C">
      <w:pPr>
        <w:pStyle w:val="ListParagraph"/>
        <w:numPr>
          <w:ilvl w:val="1"/>
          <w:numId w:val="4"/>
        </w:numPr>
        <w:spacing w:before="240" w:after="0" w:line="240" w:lineRule="auto"/>
        <w:jc w:val="both"/>
        <w:rPr>
          <w:rFonts w:eastAsia="Times New Roman" w:cs="Times New Roman"/>
          <w:lang w:eastAsia="fr-FR"/>
        </w:rPr>
      </w:pPr>
      <w:r>
        <w:rPr>
          <w:rFonts w:eastAsia="Times New Roman" w:cs="Times New Roman"/>
          <w:lang w:eastAsia="fr-FR"/>
        </w:rPr>
        <w:t>Des t</w:t>
      </w:r>
      <w:r w:rsidR="00AE610C" w:rsidRPr="007F332C">
        <w:rPr>
          <w:rFonts w:eastAsia="Times New Roman" w:cs="Times New Roman"/>
          <w:lang w:eastAsia="fr-FR"/>
        </w:rPr>
        <w:t>émoignages vidéo qu'ils ont peut-être déjà développés</w:t>
      </w:r>
      <w:r>
        <w:rPr>
          <w:rFonts w:eastAsia="Times New Roman" w:cs="Times New Roman"/>
          <w:lang w:eastAsia="fr-FR"/>
        </w:rPr>
        <w:t> ;</w:t>
      </w:r>
    </w:p>
    <w:p w14:paraId="1DCFAA0D" w14:textId="77777777" w:rsidR="007F332C" w:rsidRDefault="007F332C" w:rsidP="007F332C">
      <w:pPr>
        <w:pStyle w:val="ListParagraph"/>
        <w:numPr>
          <w:ilvl w:val="1"/>
          <w:numId w:val="4"/>
        </w:numPr>
        <w:spacing w:before="240" w:after="0" w:line="240" w:lineRule="auto"/>
        <w:jc w:val="both"/>
        <w:rPr>
          <w:rFonts w:eastAsia="Times New Roman" w:cs="Times New Roman"/>
          <w:lang w:eastAsia="fr-FR"/>
        </w:rPr>
      </w:pPr>
      <w:r>
        <w:rPr>
          <w:rFonts w:eastAsia="Times New Roman" w:cs="Times New Roman"/>
          <w:lang w:eastAsia="fr-FR"/>
        </w:rPr>
        <w:t>Une l</w:t>
      </w:r>
      <w:r w:rsidR="00AE610C" w:rsidRPr="007F332C">
        <w:rPr>
          <w:rFonts w:eastAsia="Times New Roman" w:cs="Times New Roman"/>
          <w:lang w:eastAsia="fr-FR"/>
        </w:rPr>
        <w:t xml:space="preserve">iste de leurs trois principales publications sur les parcours et les </w:t>
      </w:r>
      <w:r>
        <w:rPr>
          <w:rFonts w:eastAsia="Times New Roman" w:cs="Times New Roman"/>
          <w:lang w:eastAsia="fr-FR"/>
        </w:rPr>
        <w:t xml:space="preserve">pasteurs ; </w:t>
      </w:r>
    </w:p>
    <w:p w14:paraId="42BB6773" w14:textId="77777777" w:rsidR="007F332C" w:rsidRDefault="00AE610C" w:rsidP="0021213F">
      <w:pPr>
        <w:pStyle w:val="ListParagraph"/>
        <w:numPr>
          <w:ilvl w:val="0"/>
          <w:numId w:val="6"/>
        </w:numPr>
        <w:spacing w:before="240" w:after="0" w:line="240" w:lineRule="auto"/>
        <w:ind w:left="714" w:hanging="357"/>
        <w:contextualSpacing w:val="0"/>
        <w:jc w:val="both"/>
        <w:rPr>
          <w:rFonts w:eastAsia="Times New Roman" w:cs="Times New Roman"/>
          <w:lang w:eastAsia="fr-FR"/>
        </w:rPr>
      </w:pPr>
      <w:r w:rsidRPr="007F332C">
        <w:rPr>
          <w:rFonts w:eastAsia="Times New Roman" w:cs="Times New Roman"/>
          <w:lang w:eastAsia="fr-FR"/>
        </w:rPr>
        <w:t xml:space="preserve">Toutes ces organisations devraient faire pression sur leurs ministères pour produire une lettre de soutien à la proposition </w:t>
      </w:r>
      <w:r w:rsidR="007F332C">
        <w:rPr>
          <w:rFonts w:eastAsia="Times New Roman" w:cs="Times New Roman"/>
          <w:lang w:eastAsia="fr-FR"/>
        </w:rPr>
        <w:t xml:space="preserve">de la Mongolie concernant l’AIPP </w:t>
      </w:r>
      <w:r w:rsidRPr="007F332C">
        <w:rPr>
          <w:rFonts w:eastAsia="Times New Roman" w:cs="Times New Roman"/>
          <w:lang w:eastAsia="fr-FR"/>
        </w:rPr>
        <w:t>et l'envoyer au secrétariat d</w:t>
      </w:r>
      <w:r w:rsidR="007F332C">
        <w:rPr>
          <w:rFonts w:eastAsia="Times New Roman" w:cs="Times New Roman"/>
          <w:lang w:eastAsia="fr-FR"/>
        </w:rPr>
        <w:t>u COAG avec copie</w:t>
      </w:r>
      <w:r w:rsidRPr="007F332C">
        <w:rPr>
          <w:rFonts w:eastAsia="Times New Roman" w:cs="Times New Roman"/>
          <w:lang w:eastAsia="fr-FR"/>
        </w:rPr>
        <w:t xml:space="preserve"> à la délégation mongole à Rome.</w:t>
      </w:r>
    </w:p>
    <w:p w14:paraId="2A7C7F7E" w14:textId="77777777" w:rsidR="007F332C" w:rsidRDefault="00AE610C" w:rsidP="007F332C">
      <w:pPr>
        <w:spacing w:before="240" w:after="0" w:line="240" w:lineRule="auto"/>
        <w:jc w:val="both"/>
        <w:rPr>
          <w:rFonts w:eastAsia="Times New Roman" w:cs="Times New Roman"/>
          <w:b/>
          <w:sz w:val="24"/>
          <w:szCs w:val="24"/>
          <w:lang w:eastAsia="fr-FR"/>
        </w:rPr>
      </w:pPr>
      <w:r w:rsidRPr="007F332C">
        <w:rPr>
          <w:rFonts w:eastAsia="Times New Roman" w:cs="Times New Roman"/>
          <w:b/>
          <w:sz w:val="24"/>
          <w:szCs w:val="24"/>
          <w:lang w:eastAsia="fr-FR"/>
        </w:rPr>
        <w:t>Étapes supplémentaires pour préparer les sessions de l'</w:t>
      </w:r>
      <w:r w:rsidR="00A417CE" w:rsidRPr="007F332C">
        <w:rPr>
          <w:rFonts w:eastAsia="Times New Roman" w:cs="Times New Roman"/>
          <w:b/>
          <w:sz w:val="24"/>
          <w:szCs w:val="24"/>
          <w:lang w:eastAsia="fr-FR"/>
        </w:rPr>
        <w:t>AIPP</w:t>
      </w:r>
      <w:r w:rsidRPr="007F332C">
        <w:rPr>
          <w:rFonts w:eastAsia="Times New Roman" w:cs="Times New Roman"/>
          <w:b/>
          <w:sz w:val="24"/>
          <w:szCs w:val="24"/>
          <w:lang w:eastAsia="fr-FR"/>
        </w:rPr>
        <w:t xml:space="preserve"> lors de l'IGC / IRC conjoint</w:t>
      </w:r>
    </w:p>
    <w:p w14:paraId="0533E104" w14:textId="77777777" w:rsidR="003533C5" w:rsidRDefault="00AE610C" w:rsidP="003533C5">
      <w:pPr>
        <w:pStyle w:val="ListParagraph"/>
        <w:numPr>
          <w:ilvl w:val="0"/>
          <w:numId w:val="4"/>
        </w:numPr>
        <w:spacing w:before="240" w:after="0" w:line="240" w:lineRule="auto"/>
        <w:jc w:val="both"/>
        <w:rPr>
          <w:rFonts w:eastAsia="Times New Roman" w:cs="Times New Roman"/>
          <w:lang w:eastAsia="fr-FR"/>
        </w:rPr>
      </w:pPr>
      <w:r w:rsidRPr="007F332C">
        <w:rPr>
          <w:rFonts w:eastAsia="Times New Roman" w:cs="Times New Roman"/>
          <w:lang w:eastAsia="fr-FR"/>
        </w:rPr>
        <w:t xml:space="preserve">Jim et Maryam demanderont aux membres sélectionnés de l'ISG de commencer à former des groupes régionaux (composés de personnes intéressées du Comité permanent de l'IGC, du Comité permanent de l'IRC, de l'ISG et des conférenciers vivant </w:t>
      </w:r>
      <w:r w:rsidR="003533C5">
        <w:rPr>
          <w:rFonts w:eastAsia="Times New Roman" w:cs="Times New Roman"/>
          <w:lang w:eastAsia="fr-FR"/>
        </w:rPr>
        <w:t xml:space="preserve">et/ou </w:t>
      </w:r>
      <w:r w:rsidRPr="007F332C">
        <w:rPr>
          <w:rFonts w:eastAsia="Times New Roman" w:cs="Times New Roman"/>
          <w:lang w:eastAsia="fr-FR"/>
        </w:rPr>
        <w:t xml:space="preserve">travaillant dans une région) pour se préparer </w:t>
      </w:r>
      <w:r w:rsidR="003533C5">
        <w:rPr>
          <w:rFonts w:eastAsia="Times New Roman" w:cs="Times New Roman"/>
          <w:lang w:eastAsia="fr-FR"/>
        </w:rPr>
        <w:t xml:space="preserve">aux sessions de </w:t>
      </w:r>
      <w:r w:rsidRPr="007F332C">
        <w:rPr>
          <w:rFonts w:eastAsia="Times New Roman" w:cs="Times New Roman"/>
          <w:lang w:eastAsia="fr-FR"/>
        </w:rPr>
        <w:t>l'</w:t>
      </w:r>
      <w:r w:rsidR="00A417CE" w:rsidRPr="007F332C">
        <w:rPr>
          <w:rFonts w:eastAsia="Times New Roman" w:cs="Times New Roman"/>
          <w:lang w:eastAsia="fr-FR"/>
        </w:rPr>
        <w:t>AIPP</w:t>
      </w:r>
      <w:r w:rsidRPr="007F332C">
        <w:rPr>
          <w:rFonts w:eastAsia="Times New Roman" w:cs="Times New Roman"/>
          <w:lang w:eastAsia="fr-FR"/>
        </w:rPr>
        <w:t xml:space="preserve"> </w:t>
      </w:r>
      <w:r w:rsidR="003533C5">
        <w:rPr>
          <w:rFonts w:eastAsia="Times New Roman" w:cs="Times New Roman"/>
          <w:lang w:eastAsia="fr-FR"/>
        </w:rPr>
        <w:t xml:space="preserve">pendant </w:t>
      </w:r>
      <w:r w:rsidRPr="007F332C">
        <w:rPr>
          <w:rFonts w:eastAsia="Times New Roman" w:cs="Times New Roman"/>
          <w:lang w:eastAsia="fr-FR"/>
        </w:rPr>
        <w:t>l'IGC</w:t>
      </w:r>
      <w:r w:rsidR="003533C5">
        <w:rPr>
          <w:rFonts w:eastAsia="Times New Roman" w:cs="Times New Roman"/>
          <w:lang w:eastAsia="fr-FR"/>
        </w:rPr>
        <w:t>/IRC à Nairobi en O</w:t>
      </w:r>
      <w:r w:rsidRPr="007F332C">
        <w:rPr>
          <w:rFonts w:eastAsia="Times New Roman" w:cs="Times New Roman"/>
          <w:lang w:eastAsia="fr-FR"/>
        </w:rPr>
        <w:t>ctobre 2021</w:t>
      </w:r>
      <w:r w:rsidR="003533C5">
        <w:rPr>
          <w:rFonts w:eastAsia="Times New Roman" w:cs="Times New Roman"/>
          <w:lang w:eastAsia="fr-FR"/>
        </w:rPr>
        <w:t>. Les p</w:t>
      </w:r>
      <w:r w:rsidRPr="003533C5">
        <w:rPr>
          <w:rFonts w:eastAsia="Times New Roman" w:cs="Times New Roman"/>
          <w:lang w:eastAsia="fr-FR"/>
        </w:rPr>
        <w:t>réparatifs comprendraient:</w:t>
      </w:r>
    </w:p>
    <w:p w14:paraId="324BFA92" w14:textId="77777777" w:rsidR="003533C5" w:rsidRDefault="00AE610C" w:rsidP="003533C5">
      <w:pPr>
        <w:pStyle w:val="ListParagraph"/>
        <w:numPr>
          <w:ilvl w:val="0"/>
          <w:numId w:val="7"/>
        </w:numPr>
        <w:spacing w:before="240" w:after="0" w:line="240" w:lineRule="auto"/>
        <w:ind w:left="1418"/>
        <w:jc w:val="both"/>
        <w:rPr>
          <w:rFonts w:eastAsia="Times New Roman" w:cs="Times New Roman"/>
          <w:lang w:eastAsia="fr-FR"/>
        </w:rPr>
      </w:pPr>
      <w:r w:rsidRPr="003533C5">
        <w:rPr>
          <w:rFonts w:eastAsia="Times New Roman" w:cs="Times New Roman"/>
          <w:lang w:eastAsia="fr-FR"/>
        </w:rPr>
        <w:t>S'accorder sur les raisons pour lesquelles l'</w:t>
      </w:r>
      <w:r w:rsidR="00A417CE" w:rsidRPr="003533C5">
        <w:rPr>
          <w:rFonts w:eastAsia="Times New Roman" w:cs="Times New Roman"/>
          <w:lang w:eastAsia="fr-FR"/>
        </w:rPr>
        <w:t>AIPP</w:t>
      </w:r>
      <w:r w:rsidRPr="003533C5">
        <w:rPr>
          <w:rFonts w:eastAsia="Times New Roman" w:cs="Times New Roman"/>
          <w:lang w:eastAsia="fr-FR"/>
        </w:rPr>
        <w:t xml:space="preserve"> est important pour la région</w:t>
      </w:r>
      <w:r w:rsidR="003533C5">
        <w:rPr>
          <w:rFonts w:eastAsia="Times New Roman" w:cs="Times New Roman"/>
          <w:lang w:eastAsia="fr-FR"/>
        </w:rPr>
        <w:t> ;</w:t>
      </w:r>
    </w:p>
    <w:p w14:paraId="27D87BA5" w14:textId="2895B4F0" w:rsidR="003533C5" w:rsidRDefault="00AE610C" w:rsidP="003533C5">
      <w:pPr>
        <w:pStyle w:val="ListParagraph"/>
        <w:numPr>
          <w:ilvl w:val="0"/>
          <w:numId w:val="7"/>
        </w:numPr>
        <w:spacing w:before="240" w:after="0" w:line="240" w:lineRule="auto"/>
        <w:ind w:left="1418"/>
        <w:jc w:val="both"/>
        <w:rPr>
          <w:rFonts w:eastAsia="Times New Roman" w:cs="Times New Roman"/>
          <w:lang w:eastAsia="fr-FR"/>
        </w:rPr>
      </w:pPr>
      <w:r w:rsidRPr="003533C5">
        <w:rPr>
          <w:rFonts w:eastAsia="Times New Roman" w:cs="Times New Roman"/>
          <w:lang w:eastAsia="fr-FR"/>
        </w:rPr>
        <w:t>Identifier les principaux acteurs et acteurs concernés par les parcours et les pasteurs dans la région</w:t>
      </w:r>
      <w:r w:rsidR="003533C5">
        <w:rPr>
          <w:rFonts w:eastAsia="Times New Roman" w:cs="Times New Roman"/>
          <w:lang w:eastAsia="fr-FR"/>
        </w:rPr>
        <w:t> ;</w:t>
      </w:r>
    </w:p>
    <w:p w14:paraId="370C4328" w14:textId="64F5AC10" w:rsidR="003533C5" w:rsidRDefault="00AE610C" w:rsidP="003533C5">
      <w:pPr>
        <w:pStyle w:val="ListParagraph"/>
        <w:numPr>
          <w:ilvl w:val="0"/>
          <w:numId w:val="7"/>
        </w:numPr>
        <w:spacing w:before="240" w:after="0" w:line="240" w:lineRule="auto"/>
        <w:ind w:left="1418"/>
        <w:jc w:val="both"/>
        <w:rPr>
          <w:rFonts w:eastAsia="Times New Roman" w:cs="Times New Roman"/>
          <w:lang w:eastAsia="fr-FR"/>
        </w:rPr>
      </w:pPr>
      <w:r w:rsidRPr="003533C5">
        <w:rPr>
          <w:rFonts w:eastAsia="Times New Roman" w:cs="Times New Roman"/>
          <w:lang w:eastAsia="fr-FR"/>
        </w:rPr>
        <w:t>Proposer des thèmes prioritaires pour la région (en référence aux 12 thèmes mensuels proposés pour l'AI</w:t>
      </w:r>
      <w:r w:rsidR="006409E0">
        <w:rPr>
          <w:rFonts w:eastAsia="Times New Roman" w:cs="Times New Roman"/>
          <w:lang w:eastAsia="fr-FR"/>
        </w:rPr>
        <w:t>P</w:t>
      </w:r>
      <w:r w:rsidRPr="003533C5">
        <w:rPr>
          <w:rFonts w:eastAsia="Times New Roman" w:cs="Times New Roman"/>
          <w:lang w:eastAsia="fr-FR"/>
        </w:rPr>
        <w:t>P)</w:t>
      </w:r>
      <w:r w:rsidR="003533C5">
        <w:rPr>
          <w:rFonts w:eastAsia="Times New Roman" w:cs="Times New Roman"/>
          <w:lang w:eastAsia="fr-FR"/>
        </w:rPr>
        <w:t> ;</w:t>
      </w:r>
    </w:p>
    <w:p w14:paraId="6C7923AE" w14:textId="3FD6BCD0" w:rsidR="00AE610C" w:rsidRPr="003533C5" w:rsidRDefault="00AE610C" w:rsidP="003533C5">
      <w:pPr>
        <w:pStyle w:val="ListParagraph"/>
        <w:numPr>
          <w:ilvl w:val="0"/>
          <w:numId w:val="7"/>
        </w:numPr>
        <w:spacing w:before="240" w:after="0" w:line="240" w:lineRule="auto"/>
        <w:ind w:left="1418"/>
        <w:jc w:val="both"/>
        <w:rPr>
          <w:rFonts w:eastAsia="Times New Roman" w:cs="Times New Roman"/>
          <w:lang w:eastAsia="fr-FR"/>
        </w:rPr>
      </w:pPr>
      <w:r w:rsidRPr="003533C5">
        <w:rPr>
          <w:rFonts w:eastAsia="Times New Roman" w:cs="Times New Roman"/>
          <w:lang w:eastAsia="fr-FR"/>
        </w:rPr>
        <w:t>Commencer à élaborer un plan d'action pour l'</w:t>
      </w:r>
      <w:r w:rsidR="00A417CE" w:rsidRPr="003533C5">
        <w:rPr>
          <w:rFonts w:eastAsia="Times New Roman" w:cs="Times New Roman"/>
          <w:lang w:eastAsia="fr-FR"/>
        </w:rPr>
        <w:t>AIPP</w:t>
      </w:r>
      <w:r w:rsidRPr="003533C5">
        <w:rPr>
          <w:rFonts w:eastAsia="Times New Roman" w:cs="Times New Roman"/>
          <w:lang w:eastAsia="fr-FR"/>
        </w:rPr>
        <w:t xml:space="preserve"> dans la r</w:t>
      </w:r>
      <w:r w:rsidR="003533C5">
        <w:rPr>
          <w:rFonts w:eastAsia="Times New Roman" w:cs="Times New Roman"/>
          <w:lang w:eastAsia="fr-FR"/>
        </w:rPr>
        <w:t>égion, qui sera discuté à l'IGC/</w:t>
      </w:r>
      <w:r w:rsidRPr="003533C5">
        <w:rPr>
          <w:rFonts w:eastAsia="Times New Roman" w:cs="Times New Roman"/>
          <w:lang w:eastAsia="fr-FR"/>
        </w:rPr>
        <w:t>IRC.</w:t>
      </w:r>
    </w:p>
    <w:p w14:paraId="7E5AB55B" w14:textId="77777777" w:rsidR="007D5EC2" w:rsidRPr="007F1AD2" w:rsidRDefault="007D5EC2" w:rsidP="00137940">
      <w:pPr>
        <w:spacing w:before="240"/>
      </w:pPr>
    </w:p>
    <w:sectPr w:rsidR="007D5EC2" w:rsidRPr="007F1AD2" w:rsidSect="007D5E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9BA31" w14:textId="77777777" w:rsidR="00546EA3" w:rsidRDefault="00546EA3" w:rsidP="003533C5">
      <w:pPr>
        <w:spacing w:after="0" w:line="240" w:lineRule="auto"/>
      </w:pPr>
      <w:r>
        <w:separator/>
      </w:r>
    </w:p>
  </w:endnote>
  <w:endnote w:type="continuationSeparator" w:id="0">
    <w:p w14:paraId="4FA1A6EE" w14:textId="77777777" w:rsidR="00546EA3" w:rsidRDefault="00546EA3" w:rsidP="0035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18157"/>
      <w:docPartObj>
        <w:docPartGallery w:val="Page Numbers (Bottom of Page)"/>
        <w:docPartUnique/>
      </w:docPartObj>
    </w:sdtPr>
    <w:sdtEndPr/>
    <w:sdtContent>
      <w:p w14:paraId="029731B9" w14:textId="77777777" w:rsidR="003533C5" w:rsidRDefault="003533C5">
        <w:pPr>
          <w:pStyle w:val="Footer"/>
          <w:jc w:val="right"/>
        </w:pPr>
        <w:r w:rsidRPr="003533C5">
          <w:rPr>
            <w:i/>
            <w:sz w:val="18"/>
            <w:szCs w:val="18"/>
          </w:rPr>
          <w:fldChar w:fldCharType="begin"/>
        </w:r>
        <w:r w:rsidRPr="003533C5">
          <w:rPr>
            <w:i/>
            <w:sz w:val="18"/>
            <w:szCs w:val="18"/>
          </w:rPr>
          <w:instrText xml:space="preserve"> PAGE   \* MERGEFORMAT </w:instrText>
        </w:r>
        <w:r w:rsidRPr="003533C5">
          <w:rPr>
            <w:i/>
            <w:sz w:val="18"/>
            <w:szCs w:val="18"/>
          </w:rPr>
          <w:fldChar w:fldCharType="separate"/>
        </w:r>
        <w:r w:rsidR="00B25405">
          <w:rPr>
            <w:i/>
            <w:noProof/>
            <w:sz w:val="18"/>
            <w:szCs w:val="18"/>
          </w:rPr>
          <w:t>1</w:t>
        </w:r>
        <w:r w:rsidRPr="003533C5">
          <w:rPr>
            <w:i/>
            <w:sz w:val="18"/>
            <w:szCs w:val="18"/>
          </w:rPr>
          <w:fldChar w:fldCharType="end"/>
        </w:r>
      </w:p>
    </w:sdtContent>
  </w:sdt>
  <w:p w14:paraId="7D5B3EA0" w14:textId="60CAC466" w:rsidR="003533C5" w:rsidRPr="003533C5" w:rsidRDefault="003533C5" w:rsidP="003533C5">
    <w:pPr>
      <w:spacing w:line="264" w:lineRule="auto"/>
      <w:jc w:val="both"/>
      <w:rPr>
        <w:rFonts w:ascii="Calibri" w:eastAsia="Times New Roman" w:hAnsi="Calibri" w:cs="Times New Roman"/>
        <w:i/>
        <w:sz w:val="18"/>
        <w:szCs w:val="18"/>
        <w:lang w:eastAsia="fr-FR"/>
      </w:rPr>
    </w:pPr>
    <w:r w:rsidRPr="003533C5">
      <w:rPr>
        <w:rFonts w:ascii="Calibri" w:eastAsia="Times New Roman" w:hAnsi="Calibri" w:cs="Times New Roman"/>
        <w:i/>
        <w:sz w:val="18"/>
        <w:szCs w:val="18"/>
        <w:lang w:eastAsia="fr-FR"/>
      </w:rPr>
      <w:t>Compte-rendu de la réunion Zoom de l’</w:t>
    </w:r>
    <w:r w:rsidR="0021213F">
      <w:rPr>
        <w:rFonts w:ascii="Calibri" w:eastAsia="Times New Roman" w:hAnsi="Calibri" w:cs="Times New Roman"/>
        <w:i/>
        <w:sz w:val="18"/>
        <w:szCs w:val="18"/>
        <w:lang w:eastAsia="fr-FR"/>
      </w:rPr>
      <w:t xml:space="preserve">ISG </w:t>
    </w:r>
    <w:r w:rsidRPr="003533C5">
      <w:rPr>
        <w:rFonts w:ascii="Calibri" w:eastAsia="Times New Roman" w:hAnsi="Calibri" w:cs="Times New Roman"/>
        <w:i/>
        <w:sz w:val="18"/>
        <w:szCs w:val="18"/>
        <w:lang w:eastAsia="fr-FR"/>
      </w:rPr>
      <w:t>25 juin 2020</w:t>
    </w:r>
  </w:p>
  <w:p w14:paraId="307E77B7" w14:textId="77777777" w:rsidR="003533C5" w:rsidRDefault="00353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5E5B3" w14:textId="77777777" w:rsidR="00546EA3" w:rsidRDefault="00546EA3" w:rsidP="003533C5">
      <w:pPr>
        <w:spacing w:after="0" w:line="240" w:lineRule="auto"/>
      </w:pPr>
      <w:r>
        <w:separator/>
      </w:r>
    </w:p>
  </w:footnote>
  <w:footnote w:type="continuationSeparator" w:id="0">
    <w:p w14:paraId="22B56376" w14:textId="77777777" w:rsidR="00546EA3" w:rsidRDefault="00546EA3" w:rsidP="00353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3D6A"/>
    <w:multiLevelType w:val="hybridMultilevel"/>
    <w:tmpl w:val="5DB8F210"/>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315A0E"/>
    <w:multiLevelType w:val="hybridMultilevel"/>
    <w:tmpl w:val="3050B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CD2754"/>
    <w:multiLevelType w:val="hybridMultilevel"/>
    <w:tmpl w:val="04880F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232D2F"/>
    <w:multiLevelType w:val="hybridMultilevel"/>
    <w:tmpl w:val="20E8DE7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4D7E1C43"/>
    <w:multiLevelType w:val="hybridMultilevel"/>
    <w:tmpl w:val="CBB2F0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1C0C3B"/>
    <w:multiLevelType w:val="hybridMultilevel"/>
    <w:tmpl w:val="D1F689F0"/>
    <w:lvl w:ilvl="0" w:tplc="040C0001">
      <w:start w:val="1"/>
      <w:numFmt w:val="bullet"/>
      <w:lvlText w:val=""/>
      <w:lvlJc w:val="left"/>
      <w:pPr>
        <w:ind w:left="720" w:hanging="360"/>
      </w:pPr>
      <w:rPr>
        <w:rFonts w:ascii="Symbol" w:hAnsi="Symbol" w:hint="default"/>
      </w:rPr>
    </w:lvl>
    <w:lvl w:ilvl="1" w:tplc="67A47114">
      <w:numFmt w:val="bullet"/>
      <w:lvlText w:val="-"/>
      <w:lvlJc w:val="left"/>
      <w:pPr>
        <w:ind w:left="1440" w:hanging="360"/>
      </w:pPr>
      <w:rPr>
        <w:rFonts w:ascii="Calibri" w:eastAsia="Times New Roman" w:hAnsi="Calibri"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D154F6"/>
    <w:multiLevelType w:val="hybridMultilevel"/>
    <w:tmpl w:val="78388756"/>
    <w:lvl w:ilvl="0" w:tplc="67A4711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10C"/>
    <w:rsid w:val="00030EE0"/>
    <w:rsid w:val="000C2604"/>
    <w:rsid w:val="00137940"/>
    <w:rsid w:val="00195D15"/>
    <w:rsid w:val="0021213F"/>
    <w:rsid w:val="003533C5"/>
    <w:rsid w:val="0039021B"/>
    <w:rsid w:val="004C38E3"/>
    <w:rsid w:val="00546EA3"/>
    <w:rsid w:val="006409E0"/>
    <w:rsid w:val="006C54FF"/>
    <w:rsid w:val="007D5EC2"/>
    <w:rsid w:val="007F1AD2"/>
    <w:rsid w:val="007F332C"/>
    <w:rsid w:val="00813541"/>
    <w:rsid w:val="00880262"/>
    <w:rsid w:val="00A417CE"/>
    <w:rsid w:val="00AE610C"/>
    <w:rsid w:val="00B25405"/>
    <w:rsid w:val="00BD01C9"/>
    <w:rsid w:val="00BE42D7"/>
    <w:rsid w:val="00DC02EC"/>
    <w:rsid w:val="00F9780C"/>
    <w:rsid w:val="00FE5B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25E09"/>
  <w15:docId w15:val="{331EA73E-A49C-4188-B4C8-B5287FEF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ck-msg">
    <w:name w:val="snck-msg"/>
    <w:basedOn w:val="DefaultParagraphFont"/>
    <w:rsid w:val="00AE610C"/>
  </w:style>
  <w:style w:type="character" w:customStyle="1" w:styleId="tlid-translation">
    <w:name w:val="tlid-translation"/>
    <w:basedOn w:val="DefaultParagraphFont"/>
    <w:rsid w:val="00AE610C"/>
  </w:style>
  <w:style w:type="paragraph" w:styleId="ListParagraph">
    <w:name w:val="List Paragraph"/>
    <w:basedOn w:val="Normal"/>
    <w:uiPriority w:val="34"/>
    <w:qFormat/>
    <w:rsid w:val="00195D15"/>
    <w:pPr>
      <w:ind w:left="720"/>
      <w:contextualSpacing/>
    </w:pPr>
  </w:style>
  <w:style w:type="paragraph" w:styleId="Header">
    <w:name w:val="header"/>
    <w:basedOn w:val="Normal"/>
    <w:link w:val="HeaderChar"/>
    <w:uiPriority w:val="99"/>
    <w:unhideWhenUsed/>
    <w:rsid w:val="003533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33C5"/>
  </w:style>
  <w:style w:type="paragraph" w:styleId="Footer">
    <w:name w:val="footer"/>
    <w:basedOn w:val="Normal"/>
    <w:link w:val="FooterChar"/>
    <w:uiPriority w:val="99"/>
    <w:unhideWhenUsed/>
    <w:rsid w:val="003533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33C5"/>
  </w:style>
  <w:style w:type="paragraph" w:styleId="BalloonText">
    <w:name w:val="Balloon Text"/>
    <w:basedOn w:val="Normal"/>
    <w:link w:val="BalloonTextChar"/>
    <w:uiPriority w:val="99"/>
    <w:semiHidden/>
    <w:unhideWhenUsed/>
    <w:rsid w:val="006409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09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805049">
      <w:bodyDiv w:val="1"/>
      <w:marLeft w:val="0"/>
      <w:marRight w:val="0"/>
      <w:marTop w:val="0"/>
      <w:marBottom w:val="0"/>
      <w:divBdr>
        <w:top w:val="none" w:sz="0" w:space="0" w:color="auto"/>
        <w:left w:val="none" w:sz="0" w:space="0" w:color="auto"/>
        <w:bottom w:val="none" w:sz="0" w:space="0" w:color="auto"/>
        <w:right w:val="none" w:sz="0" w:space="0" w:color="auto"/>
      </w:divBdr>
      <w:divsChild>
        <w:div w:id="1285845017">
          <w:marLeft w:val="0"/>
          <w:marRight w:val="0"/>
          <w:marTop w:val="0"/>
          <w:marBottom w:val="0"/>
          <w:divBdr>
            <w:top w:val="none" w:sz="0" w:space="0" w:color="auto"/>
            <w:left w:val="none" w:sz="0" w:space="0" w:color="auto"/>
            <w:bottom w:val="none" w:sz="0" w:space="0" w:color="auto"/>
            <w:right w:val="none" w:sz="0" w:space="0" w:color="auto"/>
          </w:divBdr>
          <w:divsChild>
            <w:div w:id="325476634">
              <w:marLeft w:val="0"/>
              <w:marRight w:val="0"/>
              <w:marTop w:val="0"/>
              <w:marBottom w:val="0"/>
              <w:divBdr>
                <w:top w:val="none" w:sz="0" w:space="0" w:color="auto"/>
                <w:left w:val="none" w:sz="0" w:space="0" w:color="auto"/>
                <w:bottom w:val="none" w:sz="0" w:space="0" w:color="auto"/>
                <w:right w:val="none" w:sz="0" w:space="0" w:color="auto"/>
              </w:divBdr>
              <w:divsChild>
                <w:div w:id="1997418973">
                  <w:marLeft w:val="0"/>
                  <w:marRight w:val="0"/>
                  <w:marTop w:val="0"/>
                  <w:marBottom w:val="0"/>
                  <w:divBdr>
                    <w:top w:val="none" w:sz="0" w:space="0" w:color="auto"/>
                    <w:left w:val="none" w:sz="0" w:space="0" w:color="auto"/>
                    <w:bottom w:val="none" w:sz="0" w:space="0" w:color="auto"/>
                    <w:right w:val="none" w:sz="0" w:space="0" w:color="auto"/>
                  </w:divBdr>
                  <w:divsChild>
                    <w:div w:id="2776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2982">
          <w:marLeft w:val="0"/>
          <w:marRight w:val="0"/>
          <w:marTop w:val="0"/>
          <w:marBottom w:val="0"/>
          <w:divBdr>
            <w:top w:val="none" w:sz="0" w:space="0" w:color="auto"/>
            <w:left w:val="none" w:sz="0" w:space="0" w:color="auto"/>
            <w:bottom w:val="none" w:sz="0" w:space="0" w:color="auto"/>
            <w:right w:val="none" w:sz="0" w:space="0" w:color="auto"/>
          </w:divBdr>
          <w:divsChild>
            <w:div w:id="487405798">
              <w:marLeft w:val="0"/>
              <w:marRight w:val="0"/>
              <w:marTop w:val="0"/>
              <w:marBottom w:val="0"/>
              <w:divBdr>
                <w:top w:val="none" w:sz="0" w:space="0" w:color="auto"/>
                <w:left w:val="none" w:sz="0" w:space="0" w:color="auto"/>
                <w:bottom w:val="none" w:sz="0" w:space="0" w:color="auto"/>
                <w:right w:val="none" w:sz="0" w:space="0" w:color="auto"/>
              </w:divBdr>
            </w:div>
          </w:divsChild>
        </w:div>
        <w:div w:id="1787190956">
          <w:marLeft w:val="0"/>
          <w:marRight w:val="0"/>
          <w:marTop w:val="0"/>
          <w:marBottom w:val="0"/>
          <w:divBdr>
            <w:top w:val="none" w:sz="0" w:space="0" w:color="auto"/>
            <w:left w:val="none" w:sz="0" w:space="0" w:color="auto"/>
            <w:bottom w:val="none" w:sz="0" w:space="0" w:color="auto"/>
            <w:right w:val="none" w:sz="0" w:space="0" w:color="auto"/>
          </w:divBdr>
        </w:div>
        <w:div w:id="591402491">
          <w:marLeft w:val="0"/>
          <w:marRight w:val="0"/>
          <w:marTop w:val="0"/>
          <w:marBottom w:val="0"/>
          <w:divBdr>
            <w:top w:val="none" w:sz="0" w:space="0" w:color="auto"/>
            <w:left w:val="none" w:sz="0" w:space="0" w:color="auto"/>
            <w:bottom w:val="none" w:sz="0" w:space="0" w:color="auto"/>
            <w:right w:val="none" w:sz="0" w:space="0" w:color="auto"/>
          </w:divBdr>
        </w:div>
      </w:divsChild>
    </w:div>
    <w:div w:id="1673798145">
      <w:bodyDiv w:val="1"/>
      <w:marLeft w:val="0"/>
      <w:marRight w:val="0"/>
      <w:marTop w:val="0"/>
      <w:marBottom w:val="0"/>
      <w:divBdr>
        <w:top w:val="none" w:sz="0" w:space="0" w:color="auto"/>
        <w:left w:val="none" w:sz="0" w:space="0" w:color="auto"/>
        <w:bottom w:val="none" w:sz="0" w:space="0" w:color="auto"/>
        <w:right w:val="none" w:sz="0" w:space="0" w:color="auto"/>
      </w:divBdr>
      <w:divsChild>
        <w:div w:id="1278677887">
          <w:marLeft w:val="0"/>
          <w:marRight w:val="0"/>
          <w:marTop w:val="0"/>
          <w:marBottom w:val="0"/>
          <w:divBdr>
            <w:top w:val="none" w:sz="0" w:space="0" w:color="auto"/>
            <w:left w:val="none" w:sz="0" w:space="0" w:color="auto"/>
            <w:bottom w:val="none" w:sz="0" w:space="0" w:color="auto"/>
            <w:right w:val="none" w:sz="0" w:space="0" w:color="auto"/>
          </w:divBdr>
          <w:divsChild>
            <w:div w:id="793720881">
              <w:marLeft w:val="0"/>
              <w:marRight w:val="0"/>
              <w:marTop w:val="0"/>
              <w:marBottom w:val="0"/>
              <w:divBdr>
                <w:top w:val="none" w:sz="0" w:space="0" w:color="auto"/>
                <w:left w:val="none" w:sz="0" w:space="0" w:color="auto"/>
                <w:bottom w:val="none" w:sz="0" w:space="0" w:color="auto"/>
                <w:right w:val="none" w:sz="0" w:space="0" w:color="auto"/>
              </w:divBdr>
              <w:divsChild>
                <w:div w:id="357974338">
                  <w:marLeft w:val="0"/>
                  <w:marRight w:val="0"/>
                  <w:marTop w:val="0"/>
                  <w:marBottom w:val="0"/>
                  <w:divBdr>
                    <w:top w:val="none" w:sz="0" w:space="0" w:color="auto"/>
                    <w:left w:val="none" w:sz="0" w:space="0" w:color="auto"/>
                    <w:bottom w:val="none" w:sz="0" w:space="0" w:color="auto"/>
                    <w:right w:val="none" w:sz="0" w:space="0" w:color="auto"/>
                  </w:divBdr>
                  <w:divsChild>
                    <w:div w:id="20072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6468">
          <w:marLeft w:val="0"/>
          <w:marRight w:val="0"/>
          <w:marTop w:val="0"/>
          <w:marBottom w:val="0"/>
          <w:divBdr>
            <w:top w:val="none" w:sz="0" w:space="0" w:color="auto"/>
            <w:left w:val="none" w:sz="0" w:space="0" w:color="auto"/>
            <w:bottom w:val="none" w:sz="0" w:space="0" w:color="auto"/>
            <w:right w:val="none" w:sz="0" w:space="0" w:color="auto"/>
          </w:divBdr>
          <w:divsChild>
            <w:div w:id="87194244">
              <w:marLeft w:val="0"/>
              <w:marRight w:val="0"/>
              <w:marTop w:val="0"/>
              <w:marBottom w:val="0"/>
              <w:divBdr>
                <w:top w:val="none" w:sz="0" w:space="0" w:color="auto"/>
                <w:left w:val="none" w:sz="0" w:space="0" w:color="auto"/>
                <w:bottom w:val="none" w:sz="0" w:space="0" w:color="auto"/>
                <w:right w:val="none" w:sz="0" w:space="0" w:color="auto"/>
              </w:divBdr>
            </w:div>
          </w:divsChild>
        </w:div>
        <w:div w:id="77005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799D2-0109-4D11-B336-85425B12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1491</Words>
  <Characters>8499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Sadiatou CONGO</dc:creator>
  <cp:lastModifiedBy>Barbara Hutchinson</cp:lastModifiedBy>
  <cp:revision>2</cp:revision>
  <dcterms:created xsi:type="dcterms:W3CDTF">2020-08-06T00:38:00Z</dcterms:created>
  <dcterms:modified xsi:type="dcterms:W3CDTF">2020-08-06T00:38:00Z</dcterms:modified>
</cp:coreProperties>
</file>