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9519" w14:textId="2D68BAA0" w:rsidR="006632A7" w:rsidRPr="005F4E84" w:rsidRDefault="006632A7" w:rsidP="005F4E84">
      <w:pPr>
        <w:pStyle w:val="Titel"/>
        <w:spacing w:line="276" w:lineRule="auto"/>
        <w:jc w:val="both"/>
        <w:rPr>
          <w:rFonts w:ascii="Times New Roman" w:hAnsi="Times New Roman" w:cs="Times New Roman"/>
          <w:b/>
          <w:bCs/>
          <w:sz w:val="24"/>
          <w:szCs w:val="24"/>
          <w:u w:val="single"/>
        </w:rPr>
      </w:pPr>
      <w:r w:rsidRPr="005F4E84">
        <w:rPr>
          <w:rFonts w:ascii="Times New Roman" w:hAnsi="Times New Roman" w:cs="Times New Roman"/>
          <w:b/>
          <w:bCs/>
          <w:sz w:val="24"/>
          <w:szCs w:val="24"/>
          <w:u w:val="single"/>
        </w:rPr>
        <w:t xml:space="preserve">ESA-RISG </w:t>
      </w:r>
      <w:r w:rsidR="00E744DD" w:rsidRPr="005F4E84">
        <w:rPr>
          <w:rFonts w:ascii="Times New Roman" w:hAnsi="Times New Roman" w:cs="Times New Roman"/>
          <w:b/>
          <w:bCs/>
          <w:sz w:val="24"/>
          <w:szCs w:val="24"/>
          <w:u w:val="single"/>
        </w:rPr>
        <w:t>MEETING REPORT HELD ON 2</w:t>
      </w:r>
      <w:r w:rsidR="00E744DD" w:rsidRPr="005F4E84">
        <w:rPr>
          <w:rFonts w:ascii="Times New Roman" w:hAnsi="Times New Roman" w:cs="Times New Roman"/>
          <w:b/>
          <w:bCs/>
          <w:sz w:val="24"/>
          <w:szCs w:val="24"/>
          <w:u w:val="single"/>
          <w:vertAlign w:val="superscript"/>
        </w:rPr>
        <w:t>ND</w:t>
      </w:r>
      <w:r w:rsidR="00E744DD" w:rsidRPr="005F4E84">
        <w:rPr>
          <w:rFonts w:ascii="Times New Roman" w:hAnsi="Times New Roman" w:cs="Times New Roman"/>
          <w:b/>
          <w:bCs/>
          <w:sz w:val="24"/>
          <w:szCs w:val="24"/>
          <w:u w:val="single"/>
        </w:rPr>
        <w:t xml:space="preserve"> DECEMBER 2022</w:t>
      </w:r>
    </w:p>
    <w:p w14:paraId="1D1D1E7B" w14:textId="250D2B6C" w:rsidR="00E744DD" w:rsidRPr="005F4E84" w:rsidRDefault="00E744DD" w:rsidP="005F4E84">
      <w:pPr>
        <w:pStyle w:val="Inhaltsverzeichnisberschrift"/>
        <w:spacing w:line="360" w:lineRule="auto"/>
        <w:jc w:val="both"/>
        <w:rPr>
          <w:rFonts w:ascii="Times New Roman" w:eastAsiaTheme="minorHAnsi" w:hAnsi="Times New Roman" w:cs="Times New Roman"/>
          <w:color w:val="auto"/>
          <w:sz w:val="24"/>
          <w:szCs w:val="24"/>
          <w:lang w:val="en-GB"/>
        </w:rPr>
      </w:pPr>
      <w:r w:rsidRPr="005F4E84">
        <w:rPr>
          <w:rFonts w:ascii="Times New Roman" w:eastAsiaTheme="minorHAnsi" w:hAnsi="Times New Roman" w:cs="Times New Roman"/>
          <w:color w:val="auto"/>
          <w:sz w:val="24"/>
          <w:szCs w:val="24"/>
          <w:lang w:val="en-GB"/>
        </w:rPr>
        <w:t>On the 2</w:t>
      </w:r>
      <w:r w:rsidRPr="005F4E84">
        <w:rPr>
          <w:rFonts w:ascii="Times New Roman" w:eastAsiaTheme="minorHAnsi" w:hAnsi="Times New Roman" w:cs="Times New Roman"/>
          <w:color w:val="auto"/>
          <w:sz w:val="24"/>
          <w:szCs w:val="24"/>
          <w:vertAlign w:val="superscript"/>
          <w:lang w:val="en-GB"/>
        </w:rPr>
        <w:t>nd</w:t>
      </w:r>
      <w:r w:rsidRPr="005F4E84">
        <w:rPr>
          <w:rFonts w:ascii="Times New Roman" w:eastAsiaTheme="minorHAnsi" w:hAnsi="Times New Roman" w:cs="Times New Roman"/>
          <w:color w:val="auto"/>
          <w:sz w:val="24"/>
          <w:szCs w:val="24"/>
          <w:lang w:val="en-GB"/>
        </w:rPr>
        <w:t xml:space="preserve"> of December 2022, ESA-RISG h</w:t>
      </w:r>
      <w:r w:rsidR="00D34B3C" w:rsidRPr="005F4E84">
        <w:rPr>
          <w:rFonts w:ascii="Times New Roman" w:eastAsiaTheme="minorHAnsi" w:hAnsi="Times New Roman" w:cs="Times New Roman"/>
          <w:color w:val="auto"/>
          <w:sz w:val="24"/>
          <w:szCs w:val="24"/>
          <w:lang w:val="en-GB"/>
        </w:rPr>
        <w:t>el</w:t>
      </w:r>
      <w:r w:rsidRPr="005F4E84">
        <w:rPr>
          <w:rFonts w:ascii="Times New Roman" w:eastAsiaTheme="minorHAnsi" w:hAnsi="Times New Roman" w:cs="Times New Roman"/>
          <w:color w:val="auto"/>
          <w:sz w:val="24"/>
          <w:szCs w:val="24"/>
          <w:lang w:val="en-GB"/>
        </w:rPr>
        <w:t>d a meeting hosted by RECONCILE</w:t>
      </w:r>
      <w:r w:rsidR="00864E6C" w:rsidRPr="005F4E84">
        <w:rPr>
          <w:rFonts w:ascii="Times New Roman" w:eastAsiaTheme="minorHAnsi" w:hAnsi="Times New Roman" w:cs="Times New Roman"/>
          <w:color w:val="auto"/>
          <w:sz w:val="24"/>
          <w:szCs w:val="24"/>
          <w:lang w:val="en-GB"/>
        </w:rPr>
        <w:t>,</w:t>
      </w:r>
      <w:r w:rsidRPr="005F4E84">
        <w:rPr>
          <w:rFonts w:ascii="Times New Roman" w:eastAsiaTheme="minorHAnsi" w:hAnsi="Times New Roman" w:cs="Times New Roman"/>
          <w:color w:val="auto"/>
          <w:sz w:val="24"/>
          <w:szCs w:val="24"/>
          <w:lang w:val="en-GB"/>
        </w:rPr>
        <w:t xml:space="preserve"> wh</w:t>
      </w:r>
      <w:r w:rsidR="00864E6C" w:rsidRPr="005F4E84">
        <w:rPr>
          <w:rFonts w:ascii="Times New Roman" w:eastAsiaTheme="minorHAnsi" w:hAnsi="Times New Roman" w:cs="Times New Roman"/>
          <w:color w:val="auto"/>
          <w:sz w:val="24"/>
          <w:szCs w:val="24"/>
          <w:lang w:val="en-GB"/>
        </w:rPr>
        <w:t>ich</w:t>
      </w:r>
      <w:r w:rsidRPr="005F4E84">
        <w:rPr>
          <w:rFonts w:ascii="Times New Roman" w:eastAsiaTheme="minorHAnsi" w:hAnsi="Times New Roman" w:cs="Times New Roman"/>
          <w:color w:val="auto"/>
          <w:sz w:val="24"/>
          <w:szCs w:val="24"/>
          <w:lang w:val="en-GB"/>
        </w:rPr>
        <w:t xml:space="preserve"> is a member of the Regional </w:t>
      </w:r>
      <w:r w:rsidR="00864E6C" w:rsidRPr="005F4E84">
        <w:rPr>
          <w:rFonts w:ascii="Times New Roman" w:eastAsiaTheme="minorHAnsi" w:hAnsi="Times New Roman" w:cs="Times New Roman"/>
          <w:color w:val="auto"/>
          <w:sz w:val="24"/>
          <w:szCs w:val="24"/>
          <w:lang w:val="en-GB"/>
        </w:rPr>
        <w:t xml:space="preserve">IYRP </w:t>
      </w:r>
      <w:r w:rsidRPr="005F4E84">
        <w:rPr>
          <w:rFonts w:ascii="Times New Roman" w:eastAsiaTheme="minorHAnsi" w:hAnsi="Times New Roman" w:cs="Times New Roman"/>
          <w:color w:val="auto"/>
          <w:sz w:val="24"/>
          <w:szCs w:val="24"/>
          <w:lang w:val="en-GB"/>
        </w:rPr>
        <w:t xml:space="preserve">Support Group </w:t>
      </w:r>
      <w:r w:rsidR="00864E6C" w:rsidRPr="005F4E84">
        <w:rPr>
          <w:rFonts w:ascii="Times New Roman" w:eastAsiaTheme="minorHAnsi" w:hAnsi="Times New Roman" w:cs="Times New Roman"/>
          <w:color w:val="auto"/>
          <w:sz w:val="24"/>
          <w:szCs w:val="24"/>
          <w:lang w:val="en-GB"/>
        </w:rPr>
        <w:t xml:space="preserve">(RISG) </w:t>
      </w:r>
      <w:r w:rsidRPr="005F4E84">
        <w:rPr>
          <w:rFonts w:ascii="Times New Roman" w:eastAsiaTheme="minorHAnsi" w:hAnsi="Times New Roman" w:cs="Times New Roman"/>
          <w:color w:val="auto"/>
          <w:sz w:val="24"/>
          <w:szCs w:val="24"/>
          <w:lang w:val="en-GB"/>
        </w:rPr>
        <w:t xml:space="preserve">for the International Year of Rangelands and </w:t>
      </w:r>
      <w:r w:rsidR="00864E6C" w:rsidRPr="005F4E84">
        <w:rPr>
          <w:rFonts w:ascii="Times New Roman" w:eastAsiaTheme="minorHAnsi" w:hAnsi="Times New Roman" w:cs="Times New Roman"/>
          <w:color w:val="auto"/>
          <w:sz w:val="24"/>
          <w:szCs w:val="24"/>
          <w:lang w:val="en-GB"/>
        </w:rPr>
        <w:t>P</w:t>
      </w:r>
      <w:r w:rsidRPr="005F4E84">
        <w:rPr>
          <w:rFonts w:ascii="Times New Roman" w:eastAsiaTheme="minorHAnsi" w:hAnsi="Times New Roman" w:cs="Times New Roman"/>
          <w:color w:val="auto"/>
          <w:sz w:val="24"/>
          <w:szCs w:val="24"/>
          <w:lang w:val="en-GB"/>
        </w:rPr>
        <w:t>astoralist</w:t>
      </w:r>
      <w:r w:rsidR="00864E6C" w:rsidRPr="005F4E84">
        <w:rPr>
          <w:rFonts w:ascii="Times New Roman" w:eastAsiaTheme="minorHAnsi" w:hAnsi="Times New Roman" w:cs="Times New Roman"/>
          <w:color w:val="auto"/>
          <w:sz w:val="24"/>
          <w:szCs w:val="24"/>
          <w:lang w:val="en-GB"/>
        </w:rPr>
        <w:t>s (IYRP)</w:t>
      </w:r>
      <w:r w:rsidRPr="005F4E84">
        <w:rPr>
          <w:rFonts w:ascii="Times New Roman" w:eastAsiaTheme="minorHAnsi" w:hAnsi="Times New Roman" w:cs="Times New Roman"/>
          <w:color w:val="auto"/>
          <w:sz w:val="24"/>
          <w:szCs w:val="24"/>
          <w:lang w:val="en-GB"/>
        </w:rPr>
        <w:t>. This meeting was facilitated by Ken Otieno</w:t>
      </w:r>
      <w:r w:rsidR="00864E6C" w:rsidRPr="005F4E84">
        <w:rPr>
          <w:rFonts w:ascii="Times New Roman" w:eastAsiaTheme="minorHAnsi" w:hAnsi="Times New Roman" w:cs="Times New Roman"/>
          <w:color w:val="auto"/>
          <w:sz w:val="24"/>
          <w:szCs w:val="24"/>
          <w:lang w:val="en-GB"/>
        </w:rPr>
        <w:t>,</w:t>
      </w:r>
      <w:r w:rsidRPr="005F4E84">
        <w:rPr>
          <w:rFonts w:ascii="Times New Roman" w:eastAsiaTheme="minorHAnsi" w:hAnsi="Times New Roman" w:cs="Times New Roman"/>
          <w:color w:val="auto"/>
          <w:sz w:val="24"/>
          <w:szCs w:val="24"/>
          <w:lang w:val="en-GB"/>
        </w:rPr>
        <w:t xml:space="preserve"> who is the C</w:t>
      </w:r>
      <w:r w:rsidR="00864E6C" w:rsidRPr="005F4E84">
        <w:rPr>
          <w:rFonts w:ascii="Times New Roman" w:eastAsiaTheme="minorHAnsi" w:hAnsi="Times New Roman" w:cs="Times New Roman"/>
          <w:color w:val="auto"/>
          <w:sz w:val="24"/>
          <w:szCs w:val="24"/>
          <w:lang w:val="en-GB"/>
        </w:rPr>
        <w:t>o</w:t>
      </w:r>
      <w:r w:rsidRPr="005F4E84">
        <w:rPr>
          <w:rFonts w:ascii="Times New Roman" w:eastAsiaTheme="minorHAnsi" w:hAnsi="Times New Roman" w:cs="Times New Roman"/>
          <w:color w:val="auto"/>
          <w:sz w:val="24"/>
          <w:szCs w:val="24"/>
          <w:lang w:val="en-GB"/>
        </w:rPr>
        <w:t xml:space="preserve">-Chair of the </w:t>
      </w:r>
      <w:r w:rsidR="00864E6C" w:rsidRPr="005F4E84">
        <w:rPr>
          <w:rFonts w:ascii="Times New Roman" w:eastAsiaTheme="minorHAnsi" w:hAnsi="Times New Roman" w:cs="Times New Roman"/>
          <w:color w:val="auto"/>
          <w:sz w:val="24"/>
          <w:szCs w:val="24"/>
          <w:lang w:val="en-GB"/>
        </w:rPr>
        <w:t>ESA-RISG</w:t>
      </w:r>
      <w:r w:rsidRPr="005F4E84">
        <w:rPr>
          <w:rFonts w:ascii="Times New Roman" w:eastAsiaTheme="minorHAnsi" w:hAnsi="Times New Roman" w:cs="Times New Roman"/>
          <w:color w:val="auto"/>
          <w:sz w:val="24"/>
          <w:szCs w:val="24"/>
          <w:lang w:val="en-GB"/>
        </w:rPr>
        <w:t xml:space="preserve">. </w:t>
      </w:r>
      <w:r w:rsidR="00864E6C" w:rsidRPr="005F4E84">
        <w:rPr>
          <w:rFonts w:ascii="Times New Roman" w:eastAsiaTheme="minorHAnsi" w:hAnsi="Times New Roman" w:cs="Times New Roman"/>
          <w:color w:val="auto"/>
          <w:sz w:val="24"/>
          <w:szCs w:val="24"/>
          <w:lang w:val="en-GB"/>
        </w:rPr>
        <w:t>T</w:t>
      </w:r>
      <w:r w:rsidRPr="005F4E84">
        <w:rPr>
          <w:rFonts w:ascii="Times New Roman" w:eastAsiaTheme="minorHAnsi" w:hAnsi="Times New Roman" w:cs="Times New Roman"/>
          <w:color w:val="auto"/>
          <w:sz w:val="24"/>
          <w:szCs w:val="24"/>
          <w:lang w:val="en-GB"/>
        </w:rPr>
        <w:t xml:space="preserve">his meeting aimed at discussing ongoing initiatives or activities that are critical </w:t>
      </w:r>
      <w:r w:rsidR="00D34B3C" w:rsidRPr="005F4E84">
        <w:rPr>
          <w:rFonts w:ascii="Times New Roman" w:eastAsiaTheme="minorHAnsi" w:hAnsi="Times New Roman" w:cs="Times New Roman"/>
          <w:color w:val="auto"/>
          <w:sz w:val="24"/>
          <w:szCs w:val="24"/>
          <w:lang w:val="en-GB"/>
        </w:rPr>
        <w:t>for pastoralist</w:t>
      </w:r>
      <w:r w:rsidR="00864E6C" w:rsidRPr="005F4E84">
        <w:rPr>
          <w:rFonts w:ascii="Times New Roman" w:eastAsiaTheme="minorHAnsi" w:hAnsi="Times New Roman" w:cs="Times New Roman"/>
          <w:color w:val="auto"/>
          <w:sz w:val="24"/>
          <w:szCs w:val="24"/>
          <w:lang w:val="en-GB"/>
        </w:rPr>
        <w:t>s</w:t>
      </w:r>
      <w:r w:rsidR="00D34B3C" w:rsidRPr="005F4E84">
        <w:rPr>
          <w:rFonts w:ascii="Times New Roman" w:eastAsiaTheme="minorHAnsi" w:hAnsi="Times New Roman" w:cs="Times New Roman"/>
          <w:color w:val="auto"/>
          <w:sz w:val="24"/>
          <w:szCs w:val="24"/>
          <w:lang w:val="en-GB"/>
        </w:rPr>
        <w:t xml:space="preserve"> </w:t>
      </w:r>
      <w:r w:rsidRPr="005F4E84">
        <w:rPr>
          <w:rFonts w:ascii="Times New Roman" w:eastAsiaTheme="minorHAnsi" w:hAnsi="Times New Roman" w:cs="Times New Roman"/>
          <w:color w:val="auto"/>
          <w:sz w:val="24"/>
          <w:szCs w:val="24"/>
          <w:lang w:val="en-GB"/>
        </w:rPr>
        <w:t>in the preparation for IYRP ahead of 2026.</w:t>
      </w:r>
      <w:bookmarkStart w:id="0" w:name="_Toc124404875"/>
    </w:p>
    <w:p w14:paraId="1953C694" w14:textId="05478E9A" w:rsidR="006632A7" w:rsidRPr="005F4E84" w:rsidRDefault="006632A7" w:rsidP="005F4E84">
      <w:pPr>
        <w:spacing w:before="120"/>
        <w:jc w:val="both"/>
        <w:rPr>
          <w:rFonts w:ascii="Times New Roman" w:hAnsi="Times New Roman" w:cs="Times New Roman"/>
          <w:b/>
          <w:bCs/>
          <w:sz w:val="24"/>
          <w:szCs w:val="24"/>
        </w:rPr>
      </w:pPr>
      <w:r w:rsidRPr="005F4E84">
        <w:rPr>
          <w:rFonts w:ascii="Times New Roman" w:hAnsi="Times New Roman" w:cs="Times New Roman"/>
          <w:b/>
          <w:bCs/>
          <w:sz w:val="24"/>
          <w:szCs w:val="24"/>
        </w:rPr>
        <w:t>Participants</w:t>
      </w:r>
      <w:bookmarkEnd w:id="0"/>
      <w:r w:rsidR="00E744DD" w:rsidRPr="005F4E84">
        <w:rPr>
          <w:rFonts w:ascii="Times New Roman" w:hAnsi="Times New Roman" w:cs="Times New Roman"/>
          <w:b/>
          <w:bCs/>
          <w:sz w:val="24"/>
          <w:szCs w:val="24"/>
        </w:rPr>
        <w:t xml:space="preserve"> </w:t>
      </w:r>
      <w:r w:rsidR="00864E6C" w:rsidRPr="005F4E84">
        <w:rPr>
          <w:rFonts w:ascii="Times New Roman" w:hAnsi="Times New Roman" w:cs="Times New Roman"/>
          <w:b/>
          <w:bCs/>
          <w:sz w:val="24"/>
          <w:szCs w:val="24"/>
        </w:rPr>
        <w:t>p</w:t>
      </w:r>
      <w:r w:rsidR="00E744DD" w:rsidRPr="005F4E84">
        <w:rPr>
          <w:rFonts w:ascii="Times New Roman" w:hAnsi="Times New Roman" w:cs="Times New Roman"/>
          <w:b/>
          <w:bCs/>
          <w:sz w:val="24"/>
          <w:szCs w:val="24"/>
        </w:rPr>
        <w:t xml:space="preserve">resent </w:t>
      </w:r>
    </w:p>
    <w:p w14:paraId="2C7CA747" w14:textId="31EAA75F" w:rsidR="006632A7" w:rsidRPr="005F4E84" w:rsidRDefault="006632A7"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Ken Otieno; RECON</w:t>
      </w:r>
      <w:r w:rsidR="00864E6C" w:rsidRPr="005F4E84">
        <w:rPr>
          <w:rFonts w:ascii="Times New Roman" w:hAnsi="Times New Roman" w:cs="Times New Roman"/>
          <w:sz w:val="24"/>
          <w:szCs w:val="24"/>
        </w:rPr>
        <w:t>C</w:t>
      </w:r>
      <w:r w:rsidRPr="005F4E84">
        <w:rPr>
          <w:rFonts w:ascii="Times New Roman" w:hAnsi="Times New Roman" w:cs="Times New Roman"/>
          <w:sz w:val="24"/>
          <w:szCs w:val="24"/>
        </w:rPr>
        <w:t>ILE; Kenya.</w:t>
      </w:r>
    </w:p>
    <w:p w14:paraId="76FE1920" w14:textId="25365E8C" w:rsidR="006632A7" w:rsidRPr="005F4E84" w:rsidRDefault="003A76E3"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Ann Waters</w:t>
      </w:r>
      <w:r w:rsidR="00864E6C" w:rsidRPr="005F4E84">
        <w:rPr>
          <w:rFonts w:ascii="Times New Roman" w:hAnsi="Times New Roman" w:cs="Times New Roman"/>
          <w:sz w:val="24"/>
          <w:szCs w:val="24"/>
        </w:rPr>
        <w:t>-</w:t>
      </w:r>
      <w:r w:rsidRPr="005F4E84">
        <w:rPr>
          <w:rFonts w:ascii="Times New Roman" w:hAnsi="Times New Roman" w:cs="Times New Roman"/>
          <w:sz w:val="24"/>
          <w:szCs w:val="24"/>
        </w:rPr>
        <w:t xml:space="preserve">Bayer; AGRECOL; Germany </w:t>
      </w:r>
      <w:r w:rsidR="006632A7" w:rsidRPr="005F4E84">
        <w:rPr>
          <w:rFonts w:ascii="Times New Roman" w:hAnsi="Times New Roman" w:cs="Times New Roman"/>
          <w:sz w:val="24"/>
          <w:szCs w:val="24"/>
        </w:rPr>
        <w:t xml:space="preserve"> </w:t>
      </w:r>
    </w:p>
    <w:p w14:paraId="1F61E2E5" w14:textId="43CB000B" w:rsidR="003A76E3" w:rsidRPr="005F4E84" w:rsidRDefault="003A76E3"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 xml:space="preserve">Tezera Getahun; Pastoralist Forum Ethiopia; Ethiopia </w:t>
      </w:r>
    </w:p>
    <w:p w14:paraId="5DCD8441" w14:textId="4C8F3C20" w:rsidR="003A76E3" w:rsidRPr="005F4E84" w:rsidRDefault="003A76E3"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 xml:space="preserve">Laureen Ongesa; RECONCILE; Kenya </w:t>
      </w:r>
    </w:p>
    <w:p w14:paraId="50EF30AE" w14:textId="4839A67B" w:rsidR="003A76E3" w:rsidRPr="005F4E84" w:rsidRDefault="003A76E3"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Jacob</w:t>
      </w:r>
      <w:r w:rsidR="00276A3C" w:rsidRPr="005F4E84">
        <w:rPr>
          <w:rFonts w:ascii="Times New Roman" w:hAnsi="Times New Roman" w:cs="Times New Roman"/>
          <w:sz w:val="24"/>
          <w:szCs w:val="24"/>
        </w:rPr>
        <w:t xml:space="preserve"> </w:t>
      </w:r>
      <w:r w:rsidRPr="005F4E84">
        <w:rPr>
          <w:rFonts w:ascii="Times New Roman" w:hAnsi="Times New Roman" w:cs="Times New Roman"/>
          <w:sz w:val="24"/>
          <w:szCs w:val="24"/>
        </w:rPr>
        <w:t>Wanyama; League f</w:t>
      </w:r>
      <w:r w:rsidR="00864E6C" w:rsidRPr="005F4E84">
        <w:rPr>
          <w:rFonts w:ascii="Times New Roman" w:hAnsi="Times New Roman" w:cs="Times New Roman"/>
          <w:sz w:val="24"/>
          <w:szCs w:val="24"/>
        </w:rPr>
        <w:t>or</w:t>
      </w:r>
      <w:r w:rsidRPr="005F4E84">
        <w:rPr>
          <w:rFonts w:ascii="Times New Roman" w:hAnsi="Times New Roman" w:cs="Times New Roman"/>
          <w:sz w:val="24"/>
          <w:szCs w:val="24"/>
        </w:rPr>
        <w:t xml:space="preserve"> </w:t>
      </w:r>
      <w:r w:rsidR="00864E6C" w:rsidRPr="005F4E84">
        <w:rPr>
          <w:rFonts w:ascii="Times New Roman" w:hAnsi="Times New Roman" w:cs="Times New Roman"/>
          <w:sz w:val="24"/>
          <w:szCs w:val="24"/>
        </w:rPr>
        <w:t>P</w:t>
      </w:r>
      <w:r w:rsidRPr="005F4E84">
        <w:rPr>
          <w:rFonts w:ascii="Times New Roman" w:hAnsi="Times New Roman" w:cs="Times New Roman"/>
          <w:sz w:val="24"/>
          <w:szCs w:val="24"/>
        </w:rPr>
        <w:t xml:space="preserve">astoral </w:t>
      </w:r>
      <w:r w:rsidR="00864E6C" w:rsidRPr="005F4E84">
        <w:rPr>
          <w:rFonts w:ascii="Times New Roman" w:hAnsi="Times New Roman" w:cs="Times New Roman"/>
          <w:sz w:val="24"/>
          <w:szCs w:val="24"/>
        </w:rPr>
        <w:t>P</w:t>
      </w:r>
      <w:r w:rsidRPr="005F4E84">
        <w:rPr>
          <w:rFonts w:ascii="Times New Roman" w:hAnsi="Times New Roman" w:cs="Times New Roman"/>
          <w:sz w:val="24"/>
          <w:szCs w:val="24"/>
        </w:rPr>
        <w:t xml:space="preserve">eoples </w:t>
      </w:r>
      <w:r w:rsidR="00864E6C" w:rsidRPr="005F4E84">
        <w:rPr>
          <w:rFonts w:ascii="Times New Roman" w:hAnsi="Times New Roman" w:cs="Times New Roman"/>
          <w:sz w:val="24"/>
          <w:szCs w:val="24"/>
        </w:rPr>
        <w:t>(</w:t>
      </w:r>
      <w:r w:rsidRPr="005F4E84">
        <w:rPr>
          <w:rFonts w:ascii="Times New Roman" w:hAnsi="Times New Roman" w:cs="Times New Roman"/>
          <w:sz w:val="24"/>
          <w:szCs w:val="24"/>
        </w:rPr>
        <w:t>Germany</w:t>
      </w:r>
      <w:r w:rsidR="00864E6C" w:rsidRPr="005F4E84">
        <w:rPr>
          <w:rFonts w:ascii="Times New Roman" w:hAnsi="Times New Roman" w:cs="Times New Roman"/>
          <w:sz w:val="24"/>
          <w:szCs w:val="24"/>
        </w:rPr>
        <w:t>)</w:t>
      </w:r>
      <w:r w:rsidRPr="005F4E84">
        <w:rPr>
          <w:rFonts w:ascii="Times New Roman" w:hAnsi="Times New Roman" w:cs="Times New Roman"/>
          <w:sz w:val="24"/>
          <w:szCs w:val="24"/>
        </w:rPr>
        <w:t xml:space="preserve">; Kenya </w:t>
      </w:r>
    </w:p>
    <w:p w14:paraId="2DC4FF8B" w14:textId="32F40A72" w:rsidR="003A76E3" w:rsidRPr="005F4E84" w:rsidRDefault="003A76E3"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 xml:space="preserve">Alvin Mbeche Mutiso; RECONCILE; Kenya </w:t>
      </w:r>
    </w:p>
    <w:p w14:paraId="574191DA" w14:textId="499E98F0" w:rsidR="003A76E3" w:rsidRPr="005F4E84" w:rsidRDefault="003A76E3"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 xml:space="preserve">Abdirahman </w:t>
      </w:r>
      <w:r w:rsidR="00C75E89" w:rsidRPr="005F4E84">
        <w:rPr>
          <w:rFonts w:ascii="Times New Roman" w:hAnsi="Times New Roman" w:cs="Times New Roman"/>
          <w:sz w:val="24"/>
          <w:szCs w:val="24"/>
        </w:rPr>
        <w:t>Caabi; Representative for Somalia and Somaliland; Somalia</w:t>
      </w:r>
    </w:p>
    <w:p w14:paraId="645E1816" w14:textId="28C12823" w:rsidR="00C75E89" w:rsidRPr="005F4E84" w:rsidRDefault="00C75E89"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Hannah Longole; Ate</w:t>
      </w:r>
      <w:r w:rsidR="002C33B7">
        <w:rPr>
          <w:rFonts w:ascii="Times New Roman" w:hAnsi="Times New Roman" w:cs="Times New Roman"/>
          <w:sz w:val="24"/>
          <w:szCs w:val="24"/>
        </w:rPr>
        <w:t>ker C</w:t>
      </w:r>
      <w:r w:rsidRPr="005F4E84">
        <w:rPr>
          <w:rFonts w:ascii="Times New Roman" w:hAnsi="Times New Roman" w:cs="Times New Roman"/>
          <w:sz w:val="24"/>
          <w:szCs w:val="24"/>
        </w:rPr>
        <w:t xml:space="preserve">ultural </w:t>
      </w:r>
      <w:r w:rsidR="00864E6C" w:rsidRPr="005F4E84">
        <w:rPr>
          <w:rFonts w:ascii="Times New Roman" w:hAnsi="Times New Roman" w:cs="Times New Roman"/>
          <w:sz w:val="24"/>
          <w:szCs w:val="24"/>
        </w:rPr>
        <w:t>C</w:t>
      </w:r>
      <w:r w:rsidRPr="005F4E84">
        <w:rPr>
          <w:rFonts w:ascii="Times New Roman" w:hAnsi="Times New Roman" w:cs="Times New Roman"/>
          <w:sz w:val="24"/>
          <w:szCs w:val="24"/>
        </w:rPr>
        <w:t xml:space="preserve">entre; Uganda </w:t>
      </w:r>
    </w:p>
    <w:p w14:paraId="66EF985E" w14:textId="10F12AB8" w:rsidR="00C75E89" w:rsidRPr="005F4E84" w:rsidRDefault="00C75E89"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 xml:space="preserve">Loupa Pius; </w:t>
      </w:r>
      <w:r w:rsidR="002C33B7">
        <w:rPr>
          <w:rFonts w:ascii="Times New Roman" w:hAnsi="Times New Roman" w:cs="Times New Roman"/>
          <w:sz w:val="24"/>
          <w:szCs w:val="24"/>
        </w:rPr>
        <w:t>African Wildlife Foundation/COPACSO</w:t>
      </w:r>
      <w:r w:rsidR="00187D48" w:rsidRPr="005F4E84">
        <w:rPr>
          <w:rFonts w:ascii="Times New Roman" w:hAnsi="Times New Roman" w:cs="Times New Roman"/>
          <w:sz w:val="24"/>
          <w:szCs w:val="24"/>
        </w:rPr>
        <w:t>; Uganda</w:t>
      </w:r>
    </w:p>
    <w:p w14:paraId="3E5FA682" w14:textId="01E5BD3A" w:rsidR="00C75E89" w:rsidRPr="005F4E84" w:rsidRDefault="00C75E89"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Rashid Mohamed; Arid Lands Action Forum; Kenya</w:t>
      </w:r>
    </w:p>
    <w:p w14:paraId="659900E2" w14:textId="687ADA0E" w:rsidR="00C75E89" w:rsidRPr="005F4E84" w:rsidRDefault="00C75E89"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 xml:space="preserve">Andiswa Finca; Agricultural Research Council; South Africa </w:t>
      </w:r>
    </w:p>
    <w:p w14:paraId="5782F957" w14:textId="4C0C3E2D" w:rsidR="00C75E89" w:rsidRPr="005F4E84" w:rsidRDefault="00C75E89"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Ochepa Peter Ekiru; SORUDA; Uganda</w:t>
      </w:r>
    </w:p>
    <w:p w14:paraId="0CBA1E31" w14:textId="36ACF3AF" w:rsidR="00C75E89" w:rsidRPr="005F4E84" w:rsidRDefault="00C75E89"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 xml:space="preserve">Isaac Tobiko; Programs Director, Community </w:t>
      </w:r>
      <w:r w:rsidR="00864E6C" w:rsidRPr="005F4E84">
        <w:rPr>
          <w:rFonts w:ascii="Times New Roman" w:hAnsi="Times New Roman" w:cs="Times New Roman"/>
          <w:sz w:val="24"/>
          <w:szCs w:val="24"/>
        </w:rPr>
        <w:t>L</w:t>
      </w:r>
      <w:r w:rsidRPr="005F4E84">
        <w:rPr>
          <w:rFonts w:ascii="Times New Roman" w:hAnsi="Times New Roman" w:cs="Times New Roman"/>
          <w:sz w:val="24"/>
          <w:szCs w:val="24"/>
        </w:rPr>
        <w:t xml:space="preserve">and </w:t>
      </w:r>
      <w:r w:rsidR="00864E6C" w:rsidRPr="005F4E84">
        <w:rPr>
          <w:rFonts w:ascii="Times New Roman" w:hAnsi="Times New Roman" w:cs="Times New Roman"/>
          <w:sz w:val="24"/>
          <w:szCs w:val="24"/>
        </w:rPr>
        <w:t>A</w:t>
      </w:r>
      <w:r w:rsidRPr="005F4E84">
        <w:rPr>
          <w:rFonts w:ascii="Times New Roman" w:hAnsi="Times New Roman" w:cs="Times New Roman"/>
          <w:sz w:val="24"/>
          <w:szCs w:val="24"/>
        </w:rPr>
        <w:t xml:space="preserve">ction </w:t>
      </w:r>
      <w:r w:rsidR="00864E6C" w:rsidRPr="005F4E84">
        <w:rPr>
          <w:rFonts w:ascii="Times New Roman" w:hAnsi="Times New Roman" w:cs="Times New Roman"/>
          <w:sz w:val="24"/>
          <w:szCs w:val="24"/>
        </w:rPr>
        <w:t>N</w:t>
      </w:r>
      <w:r w:rsidRPr="005F4E84">
        <w:rPr>
          <w:rFonts w:ascii="Times New Roman" w:hAnsi="Times New Roman" w:cs="Times New Roman"/>
          <w:sz w:val="24"/>
          <w:szCs w:val="24"/>
        </w:rPr>
        <w:t xml:space="preserve">ow; </w:t>
      </w:r>
      <w:r w:rsidR="00187D48" w:rsidRPr="005F4E84">
        <w:rPr>
          <w:rFonts w:ascii="Times New Roman" w:hAnsi="Times New Roman" w:cs="Times New Roman"/>
          <w:sz w:val="24"/>
          <w:szCs w:val="24"/>
        </w:rPr>
        <w:t>Kenya</w:t>
      </w:r>
    </w:p>
    <w:p w14:paraId="1882F888" w14:textId="78FF1998" w:rsidR="005E0C40" w:rsidRPr="005F4E84" w:rsidRDefault="00187D48"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 xml:space="preserve">Marie </w:t>
      </w:r>
      <w:r w:rsidR="00276A3C" w:rsidRPr="005F4E84">
        <w:rPr>
          <w:rFonts w:ascii="Times New Roman" w:hAnsi="Times New Roman" w:cs="Times New Roman"/>
          <w:sz w:val="24"/>
          <w:szCs w:val="24"/>
        </w:rPr>
        <w:t>C</w:t>
      </w:r>
      <w:r w:rsidRPr="005F4E84">
        <w:rPr>
          <w:rFonts w:ascii="Times New Roman" w:hAnsi="Times New Roman" w:cs="Times New Roman"/>
          <w:sz w:val="24"/>
          <w:szCs w:val="24"/>
        </w:rPr>
        <w:t xml:space="preserve">hantal; </w:t>
      </w:r>
      <w:r w:rsidR="00864E6C" w:rsidRPr="005F4E84">
        <w:rPr>
          <w:rFonts w:ascii="Times New Roman" w:hAnsi="Times New Roman" w:cs="Times New Roman"/>
          <w:sz w:val="24"/>
          <w:szCs w:val="24"/>
        </w:rPr>
        <w:t>International Land Coalition (</w:t>
      </w:r>
      <w:r w:rsidRPr="005F4E84">
        <w:rPr>
          <w:rFonts w:ascii="Times New Roman" w:hAnsi="Times New Roman" w:cs="Times New Roman"/>
          <w:sz w:val="24"/>
          <w:szCs w:val="24"/>
        </w:rPr>
        <w:t>I</w:t>
      </w:r>
      <w:r w:rsidR="00276A3C" w:rsidRPr="005F4E84">
        <w:rPr>
          <w:rFonts w:ascii="Times New Roman" w:hAnsi="Times New Roman" w:cs="Times New Roman"/>
          <w:sz w:val="24"/>
          <w:szCs w:val="24"/>
        </w:rPr>
        <w:t>L</w:t>
      </w:r>
      <w:r w:rsidRPr="005F4E84">
        <w:rPr>
          <w:rFonts w:ascii="Times New Roman" w:hAnsi="Times New Roman" w:cs="Times New Roman"/>
          <w:sz w:val="24"/>
          <w:szCs w:val="24"/>
        </w:rPr>
        <w:t>C</w:t>
      </w:r>
      <w:r w:rsidR="00864E6C" w:rsidRPr="005F4E84">
        <w:rPr>
          <w:rFonts w:ascii="Times New Roman" w:hAnsi="Times New Roman" w:cs="Times New Roman"/>
          <w:sz w:val="24"/>
          <w:szCs w:val="24"/>
        </w:rPr>
        <w:t>)</w:t>
      </w:r>
      <w:r w:rsidRPr="005F4E84">
        <w:rPr>
          <w:rFonts w:ascii="Times New Roman" w:hAnsi="Times New Roman" w:cs="Times New Roman"/>
          <w:sz w:val="24"/>
          <w:szCs w:val="24"/>
        </w:rPr>
        <w:t xml:space="preserve">; </w:t>
      </w:r>
      <w:r w:rsidR="00276A3C" w:rsidRPr="005F4E84">
        <w:rPr>
          <w:rFonts w:ascii="Times New Roman" w:hAnsi="Times New Roman" w:cs="Times New Roman"/>
          <w:sz w:val="24"/>
          <w:szCs w:val="24"/>
        </w:rPr>
        <w:t>Rwanda</w:t>
      </w:r>
    </w:p>
    <w:p w14:paraId="5C216B6A" w14:textId="766179B5" w:rsidR="0016535C" w:rsidRPr="005F4E84" w:rsidRDefault="0016535C" w:rsidP="005F4E84">
      <w:pPr>
        <w:pStyle w:val="Listenabsatz"/>
        <w:numPr>
          <w:ilvl w:val="0"/>
          <w:numId w:val="2"/>
        </w:numPr>
        <w:spacing w:after="120" w:line="360" w:lineRule="auto"/>
        <w:ind w:left="714" w:hanging="357"/>
        <w:jc w:val="both"/>
        <w:rPr>
          <w:rFonts w:ascii="Times New Roman" w:hAnsi="Times New Roman" w:cs="Times New Roman"/>
          <w:sz w:val="24"/>
          <w:szCs w:val="24"/>
        </w:rPr>
      </w:pPr>
      <w:r w:rsidRPr="005F4E84">
        <w:rPr>
          <w:rFonts w:ascii="Times New Roman" w:hAnsi="Times New Roman" w:cs="Times New Roman"/>
          <w:sz w:val="24"/>
          <w:szCs w:val="24"/>
        </w:rPr>
        <w:t>Juliana Rono, women’s association</w:t>
      </w:r>
    </w:p>
    <w:p w14:paraId="4201BF1C" w14:textId="2DE5AC6D" w:rsidR="00187D48" w:rsidRPr="005F4E84" w:rsidRDefault="00276A3C" w:rsidP="005F4E84">
      <w:pPr>
        <w:pStyle w:val="berschrift1"/>
        <w:spacing w:before="200" w:line="360" w:lineRule="auto"/>
        <w:jc w:val="both"/>
        <w:rPr>
          <w:rFonts w:ascii="Times New Roman" w:hAnsi="Times New Roman" w:cs="Times New Roman"/>
          <w:b/>
          <w:bCs/>
          <w:color w:val="auto"/>
          <w:sz w:val="24"/>
          <w:szCs w:val="24"/>
        </w:rPr>
      </w:pPr>
      <w:r w:rsidRPr="005F4E84">
        <w:rPr>
          <w:rFonts w:ascii="Times New Roman" w:hAnsi="Times New Roman" w:cs="Times New Roman"/>
          <w:b/>
          <w:bCs/>
          <w:color w:val="auto"/>
          <w:sz w:val="24"/>
          <w:szCs w:val="24"/>
        </w:rPr>
        <w:t xml:space="preserve">Meeting </w:t>
      </w:r>
      <w:r w:rsidR="00864E6C" w:rsidRPr="005F4E84">
        <w:rPr>
          <w:rFonts w:ascii="Times New Roman" w:hAnsi="Times New Roman" w:cs="Times New Roman"/>
          <w:b/>
          <w:bCs/>
          <w:color w:val="auto"/>
          <w:sz w:val="24"/>
          <w:szCs w:val="24"/>
        </w:rPr>
        <w:t>a</w:t>
      </w:r>
      <w:r w:rsidRPr="005F4E84">
        <w:rPr>
          <w:rFonts w:ascii="Times New Roman" w:hAnsi="Times New Roman" w:cs="Times New Roman"/>
          <w:b/>
          <w:bCs/>
          <w:color w:val="auto"/>
          <w:sz w:val="24"/>
          <w:szCs w:val="24"/>
        </w:rPr>
        <w:t>genda</w:t>
      </w:r>
    </w:p>
    <w:p w14:paraId="72B7BDD8" w14:textId="240D5073" w:rsidR="00276A3C" w:rsidRPr="005F4E84" w:rsidRDefault="00276A3C" w:rsidP="005F4E84">
      <w:pPr>
        <w:spacing w:before="120" w:after="120"/>
        <w:jc w:val="both"/>
        <w:rPr>
          <w:rFonts w:ascii="Times New Roman" w:hAnsi="Times New Roman" w:cs="Times New Roman"/>
          <w:sz w:val="24"/>
          <w:szCs w:val="24"/>
        </w:rPr>
      </w:pPr>
      <w:r w:rsidRPr="005F4E84">
        <w:rPr>
          <w:rFonts w:ascii="Times New Roman" w:hAnsi="Times New Roman" w:cs="Times New Roman"/>
          <w:sz w:val="24"/>
          <w:szCs w:val="24"/>
        </w:rPr>
        <w:t>The agenda of this meeting w</w:t>
      </w:r>
      <w:r w:rsidR="002646BE" w:rsidRPr="005F4E84">
        <w:rPr>
          <w:rFonts w:ascii="Times New Roman" w:hAnsi="Times New Roman" w:cs="Times New Roman"/>
          <w:sz w:val="24"/>
          <w:szCs w:val="24"/>
        </w:rPr>
        <w:t>as to discuss</w:t>
      </w:r>
      <w:r w:rsidR="00864E6C" w:rsidRPr="005F4E84">
        <w:rPr>
          <w:rFonts w:ascii="Times New Roman" w:hAnsi="Times New Roman" w:cs="Times New Roman"/>
          <w:sz w:val="24"/>
          <w:szCs w:val="24"/>
        </w:rPr>
        <w:t>:</w:t>
      </w:r>
    </w:p>
    <w:p w14:paraId="26FEB86C" w14:textId="3C91C8A5" w:rsidR="00A2310B" w:rsidRPr="005F4E84" w:rsidRDefault="00671F97" w:rsidP="005F4E84">
      <w:pPr>
        <w:pStyle w:val="StandardWeb"/>
        <w:numPr>
          <w:ilvl w:val="0"/>
          <w:numId w:val="15"/>
        </w:numPr>
        <w:spacing w:before="0" w:beforeAutospacing="0" w:after="0" w:afterAutospacing="0" w:line="360" w:lineRule="auto"/>
        <w:ind w:left="782" w:hanging="357"/>
        <w:jc w:val="both"/>
        <w:rPr>
          <w:color w:val="000000"/>
        </w:rPr>
      </w:pPr>
      <w:r w:rsidRPr="005F4E84">
        <w:rPr>
          <w:color w:val="000000"/>
        </w:rPr>
        <w:t>Progress at</w:t>
      </w:r>
      <w:r w:rsidR="00A2310B" w:rsidRPr="005F4E84">
        <w:rPr>
          <w:color w:val="000000"/>
        </w:rPr>
        <w:t xml:space="preserve"> national, </w:t>
      </w:r>
      <w:r w:rsidR="00864E6C" w:rsidRPr="005F4E84">
        <w:rPr>
          <w:color w:val="000000"/>
        </w:rPr>
        <w:t>r</w:t>
      </w:r>
      <w:r w:rsidR="00A2310B" w:rsidRPr="005F4E84">
        <w:rPr>
          <w:color w:val="000000"/>
        </w:rPr>
        <w:t xml:space="preserve">egional and </w:t>
      </w:r>
      <w:r w:rsidR="00864E6C" w:rsidRPr="005F4E84">
        <w:rPr>
          <w:color w:val="000000"/>
        </w:rPr>
        <w:t>g</w:t>
      </w:r>
      <w:r w:rsidR="00A2310B" w:rsidRPr="005F4E84">
        <w:rPr>
          <w:color w:val="000000"/>
        </w:rPr>
        <w:t>lobal levels concerning the IYRP</w:t>
      </w:r>
    </w:p>
    <w:p w14:paraId="05A5EFBF" w14:textId="12421222" w:rsidR="00A2310B" w:rsidRPr="005F4E84" w:rsidRDefault="00671F97" w:rsidP="005F4E84">
      <w:pPr>
        <w:pStyle w:val="StandardWeb"/>
        <w:numPr>
          <w:ilvl w:val="0"/>
          <w:numId w:val="15"/>
        </w:numPr>
        <w:spacing w:line="360" w:lineRule="auto"/>
        <w:jc w:val="both"/>
        <w:rPr>
          <w:color w:val="000000"/>
        </w:rPr>
      </w:pPr>
      <w:r w:rsidRPr="005F4E84">
        <w:rPr>
          <w:color w:val="000000"/>
        </w:rPr>
        <w:t>The regional</w:t>
      </w:r>
      <w:r w:rsidR="00A2310B" w:rsidRPr="005F4E84">
        <w:rPr>
          <w:color w:val="000000"/>
        </w:rPr>
        <w:t xml:space="preserve"> actions </w:t>
      </w:r>
      <w:r w:rsidR="002646BE" w:rsidRPr="005F4E84">
        <w:rPr>
          <w:color w:val="000000"/>
        </w:rPr>
        <w:t xml:space="preserve">as </w:t>
      </w:r>
      <w:r w:rsidR="00A2310B" w:rsidRPr="005F4E84">
        <w:rPr>
          <w:color w:val="000000"/>
        </w:rPr>
        <w:t>proposed to ISG towards IYRP 2026</w:t>
      </w:r>
    </w:p>
    <w:p w14:paraId="2166AB23" w14:textId="77777777" w:rsidR="00A2310B" w:rsidRPr="005F4E84" w:rsidRDefault="00A2310B" w:rsidP="005F4E84">
      <w:pPr>
        <w:pStyle w:val="StandardWeb"/>
        <w:numPr>
          <w:ilvl w:val="0"/>
          <w:numId w:val="15"/>
        </w:numPr>
        <w:spacing w:line="360" w:lineRule="auto"/>
        <w:jc w:val="both"/>
        <w:rPr>
          <w:color w:val="000000"/>
        </w:rPr>
      </w:pPr>
      <w:r w:rsidRPr="005F4E84">
        <w:rPr>
          <w:color w:val="000000"/>
        </w:rPr>
        <w:t>Any other emerging opportunities in the region with global bearing to IYRP</w:t>
      </w:r>
    </w:p>
    <w:p w14:paraId="47227C38" w14:textId="77777777" w:rsidR="00671F97" w:rsidRPr="005F4E84" w:rsidRDefault="00A2310B" w:rsidP="005F4E84">
      <w:pPr>
        <w:pStyle w:val="StandardWeb"/>
        <w:numPr>
          <w:ilvl w:val="0"/>
          <w:numId w:val="15"/>
        </w:numPr>
        <w:spacing w:line="360" w:lineRule="auto"/>
        <w:jc w:val="both"/>
        <w:rPr>
          <w:color w:val="000000"/>
        </w:rPr>
      </w:pPr>
      <w:r w:rsidRPr="005F4E84">
        <w:rPr>
          <w:color w:val="000000"/>
        </w:rPr>
        <w:t>The way forward and next steps</w:t>
      </w:r>
      <w:bookmarkStart w:id="1" w:name="_Toc124404878"/>
    </w:p>
    <w:p w14:paraId="2CE9A83C" w14:textId="647B7F68" w:rsidR="00C177DF" w:rsidRPr="005F4E84" w:rsidRDefault="00A2310B" w:rsidP="005F4E84">
      <w:pPr>
        <w:pStyle w:val="StandardWeb"/>
        <w:spacing w:before="0" w:beforeAutospacing="0" w:after="0" w:afterAutospacing="0" w:line="360" w:lineRule="auto"/>
        <w:jc w:val="both"/>
        <w:rPr>
          <w:color w:val="000000"/>
        </w:rPr>
      </w:pPr>
      <w:r w:rsidRPr="005F4E84">
        <w:rPr>
          <w:rStyle w:val="berschrift2Zeichen"/>
          <w:rFonts w:ascii="Times New Roman" w:hAnsi="Times New Roman" w:cs="Times New Roman"/>
          <w:b/>
          <w:bCs/>
          <w:color w:val="auto"/>
          <w:sz w:val="24"/>
          <w:szCs w:val="24"/>
        </w:rPr>
        <w:t xml:space="preserve">Progress at national, </w:t>
      </w:r>
      <w:r w:rsidR="00864E6C" w:rsidRPr="005F4E84">
        <w:rPr>
          <w:rStyle w:val="berschrift2Zeichen"/>
          <w:rFonts w:ascii="Times New Roman" w:hAnsi="Times New Roman" w:cs="Times New Roman"/>
          <w:b/>
          <w:bCs/>
          <w:color w:val="auto"/>
          <w:sz w:val="24"/>
          <w:szCs w:val="24"/>
        </w:rPr>
        <w:t>r</w:t>
      </w:r>
      <w:r w:rsidRPr="005F4E84">
        <w:rPr>
          <w:rStyle w:val="berschrift2Zeichen"/>
          <w:rFonts w:ascii="Times New Roman" w:hAnsi="Times New Roman" w:cs="Times New Roman"/>
          <w:b/>
          <w:bCs/>
          <w:color w:val="auto"/>
          <w:sz w:val="24"/>
          <w:szCs w:val="24"/>
        </w:rPr>
        <w:t xml:space="preserve">egional and </w:t>
      </w:r>
      <w:r w:rsidR="00864E6C" w:rsidRPr="005F4E84">
        <w:rPr>
          <w:rStyle w:val="berschrift2Zeichen"/>
          <w:rFonts w:ascii="Times New Roman" w:hAnsi="Times New Roman" w:cs="Times New Roman"/>
          <w:b/>
          <w:bCs/>
          <w:color w:val="auto"/>
          <w:sz w:val="24"/>
          <w:szCs w:val="24"/>
        </w:rPr>
        <w:t>g</w:t>
      </w:r>
      <w:r w:rsidRPr="005F4E84">
        <w:rPr>
          <w:rStyle w:val="berschrift2Zeichen"/>
          <w:rFonts w:ascii="Times New Roman" w:hAnsi="Times New Roman" w:cs="Times New Roman"/>
          <w:b/>
          <w:bCs/>
          <w:color w:val="auto"/>
          <w:sz w:val="24"/>
          <w:szCs w:val="24"/>
        </w:rPr>
        <w:t>lobal levels concerning the IYRP</w:t>
      </w:r>
      <w:bookmarkEnd w:id="1"/>
    </w:p>
    <w:p w14:paraId="3F136292" w14:textId="0B0DAC25" w:rsidR="00C177DF" w:rsidRPr="005F4E84" w:rsidRDefault="00C177DF" w:rsidP="005F4E84">
      <w:pPr>
        <w:pStyle w:val="StandardWeb"/>
        <w:numPr>
          <w:ilvl w:val="0"/>
          <w:numId w:val="14"/>
        </w:numPr>
        <w:spacing w:before="120" w:beforeAutospacing="0" w:after="0" w:afterAutospacing="0" w:line="360" w:lineRule="auto"/>
        <w:ind w:left="714" w:hanging="357"/>
        <w:jc w:val="both"/>
        <w:rPr>
          <w:color w:val="000000"/>
        </w:rPr>
      </w:pPr>
      <w:r w:rsidRPr="005F4E84">
        <w:rPr>
          <w:color w:val="000000"/>
        </w:rPr>
        <w:t>There is</w:t>
      </w:r>
      <w:r w:rsidR="00671F97" w:rsidRPr="005F4E84">
        <w:rPr>
          <w:color w:val="000000"/>
        </w:rPr>
        <w:t xml:space="preserve"> </w:t>
      </w:r>
      <w:r w:rsidR="00864E6C" w:rsidRPr="005F4E84">
        <w:rPr>
          <w:color w:val="000000"/>
        </w:rPr>
        <w:t xml:space="preserve">a </w:t>
      </w:r>
      <w:r w:rsidR="005F4E84" w:rsidRPr="005F4E84">
        <w:rPr>
          <w:color w:val="000000"/>
        </w:rPr>
        <w:t>well-functioning</w:t>
      </w:r>
      <w:r w:rsidRPr="005F4E84">
        <w:rPr>
          <w:color w:val="000000"/>
        </w:rPr>
        <w:t xml:space="preserve"> and coordinated </w:t>
      </w:r>
      <w:r w:rsidR="00F57BD2" w:rsidRPr="005F4E84">
        <w:rPr>
          <w:color w:val="000000"/>
        </w:rPr>
        <w:t>international support group as a framework for mobilizing voices and building momentum at different levels</w:t>
      </w:r>
      <w:r w:rsidRPr="005F4E84">
        <w:rPr>
          <w:color w:val="000000"/>
        </w:rPr>
        <w:t xml:space="preserve"> and all regions</w:t>
      </w:r>
      <w:r w:rsidR="00F57BD2" w:rsidRPr="005F4E84">
        <w:rPr>
          <w:color w:val="000000"/>
        </w:rPr>
        <w:t xml:space="preserve"> in Africa have similar platforms</w:t>
      </w:r>
    </w:p>
    <w:p w14:paraId="3765B940" w14:textId="482FF0A8" w:rsidR="00C177DF" w:rsidRPr="005F4E84" w:rsidRDefault="00864E6C" w:rsidP="005F4E84">
      <w:pPr>
        <w:pStyle w:val="StandardWeb"/>
        <w:numPr>
          <w:ilvl w:val="0"/>
          <w:numId w:val="14"/>
        </w:numPr>
        <w:spacing w:before="120" w:beforeAutospacing="0" w:after="0" w:afterAutospacing="0" w:line="360" w:lineRule="auto"/>
        <w:ind w:left="714" w:hanging="357"/>
        <w:jc w:val="both"/>
        <w:rPr>
          <w:color w:val="000000"/>
        </w:rPr>
      </w:pPr>
      <w:r w:rsidRPr="005F4E84">
        <w:rPr>
          <w:color w:val="000000"/>
        </w:rPr>
        <w:lastRenderedPageBreak/>
        <w:t xml:space="preserve">The </w:t>
      </w:r>
      <w:r w:rsidR="00F57BD2" w:rsidRPr="005F4E84">
        <w:rPr>
          <w:color w:val="000000"/>
        </w:rPr>
        <w:t>East</w:t>
      </w:r>
      <w:r w:rsidRPr="005F4E84">
        <w:rPr>
          <w:color w:val="000000"/>
        </w:rPr>
        <w:t>ern</w:t>
      </w:r>
      <w:r w:rsidR="00F57BD2" w:rsidRPr="005F4E84">
        <w:rPr>
          <w:color w:val="000000"/>
        </w:rPr>
        <w:t xml:space="preserve"> and </w:t>
      </w:r>
      <w:r w:rsidRPr="005F4E84">
        <w:rPr>
          <w:color w:val="000000"/>
        </w:rPr>
        <w:t>S</w:t>
      </w:r>
      <w:r w:rsidR="00F57BD2" w:rsidRPr="005F4E84">
        <w:rPr>
          <w:color w:val="000000"/>
        </w:rPr>
        <w:t>outhern African</w:t>
      </w:r>
      <w:r w:rsidRPr="005F4E84">
        <w:rPr>
          <w:color w:val="000000"/>
        </w:rPr>
        <w:t xml:space="preserve"> (ESA)</w:t>
      </w:r>
      <w:r w:rsidR="00F57BD2" w:rsidRPr="005F4E84">
        <w:rPr>
          <w:color w:val="000000"/>
        </w:rPr>
        <w:t xml:space="preserve"> </w:t>
      </w:r>
      <w:r w:rsidR="001371C7" w:rsidRPr="005F4E84">
        <w:rPr>
          <w:color w:val="000000"/>
        </w:rPr>
        <w:t>network</w:t>
      </w:r>
      <w:r w:rsidRPr="005F4E84">
        <w:rPr>
          <w:color w:val="000000"/>
        </w:rPr>
        <w:t xml:space="preserve"> </w:t>
      </w:r>
      <w:r w:rsidR="00F57BD2" w:rsidRPr="005F4E84">
        <w:rPr>
          <w:color w:val="000000"/>
        </w:rPr>
        <w:t>ha</w:t>
      </w:r>
      <w:r w:rsidRPr="005F4E84">
        <w:rPr>
          <w:color w:val="000000"/>
        </w:rPr>
        <w:t>s</w:t>
      </w:r>
      <w:r w:rsidR="001371C7" w:rsidRPr="005F4E84">
        <w:rPr>
          <w:color w:val="000000"/>
        </w:rPr>
        <w:t xml:space="preserve"> been</w:t>
      </w:r>
      <w:r w:rsidR="00F57BD2" w:rsidRPr="005F4E84">
        <w:rPr>
          <w:color w:val="000000"/>
        </w:rPr>
        <w:t xml:space="preserve"> </w:t>
      </w:r>
      <w:r w:rsidR="001371C7" w:rsidRPr="005F4E84">
        <w:rPr>
          <w:color w:val="000000"/>
        </w:rPr>
        <w:t>established</w:t>
      </w:r>
      <w:r w:rsidR="00F57BD2" w:rsidRPr="005F4E84">
        <w:rPr>
          <w:color w:val="000000"/>
        </w:rPr>
        <w:t xml:space="preserve"> </w:t>
      </w:r>
      <w:r w:rsidR="001371C7" w:rsidRPr="005F4E84">
        <w:rPr>
          <w:color w:val="000000"/>
        </w:rPr>
        <w:t xml:space="preserve">with </w:t>
      </w:r>
      <w:r w:rsidR="003A6946" w:rsidRPr="005F4E84">
        <w:rPr>
          <w:color w:val="000000"/>
        </w:rPr>
        <w:t>two</w:t>
      </w:r>
      <w:r w:rsidR="001371C7" w:rsidRPr="005F4E84">
        <w:rPr>
          <w:color w:val="000000"/>
        </w:rPr>
        <w:t xml:space="preserve"> functional working groups in place</w:t>
      </w:r>
      <w:r w:rsidR="00C177DF" w:rsidRPr="005F4E84">
        <w:rPr>
          <w:color w:val="000000"/>
        </w:rPr>
        <w:t xml:space="preserve"> that is, the </w:t>
      </w:r>
      <w:r w:rsidR="00B94D31" w:rsidRPr="005F4E84">
        <w:rPr>
          <w:color w:val="000000"/>
        </w:rPr>
        <w:t>C</w:t>
      </w:r>
      <w:r w:rsidR="00C177DF" w:rsidRPr="005F4E84">
        <w:rPr>
          <w:color w:val="000000"/>
        </w:rPr>
        <w:t>ommunication</w:t>
      </w:r>
      <w:r w:rsidR="00B94D31" w:rsidRPr="005F4E84">
        <w:rPr>
          <w:color w:val="000000"/>
        </w:rPr>
        <w:t>s</w:t>
      </w:r>
      <w:r w:rsidR="00C177DF" w:rsidRPr="005F4E84">
        <w:rPr>
          <w:color w:val="000000"/>
        </w:rPr>
        <w:t xml:space="preserve"> </w:t>
      </w:r>
      <w:r w:rsidR="00B94D31" w:rsidRPr="005F4E84">
        <w:rPr>
          <w:color w:val="000000"/>
        </w:rPr>
        <w:t>W</w:t>
      </w:r>
      <w:r w:rsidR="00C177DF" w:rsidRPr="005F4E84">
        <w:rPr>
          <w:color w:val="000000"/>
        </w:rPr>
        <w:t xml:space="preserve">orking </w:t>
      </w:r>
      <w:r w:rsidR="00B94D31" w:rsidRPr="005F4E84">
        <w:rPr>
          <w:color w:val="000000"/>
        </w:rPr>
        <w:t>G</w:t>
      </w:r>
      <w:r w:rsidR="00C177DF" w:rsidRPr="005F4E84">
        <w:rPr>
          <w:color w:val="000000"/>
        </w:rPr>
        <w:t xml:space="preserve">roup and the </w:t>
      </w:r>
      <w:r w:rsidR="00B94D31" w:rsidRPr="005F4E84">
        <w:rPr>
          <w:color w:val="000000"/>
        </w:rPr>
        <w:t>P</w:t>
      </w:r>
      <w:r w:rsidR="00C177DF" w:rsidRPr="005F4E84">
        <w:rPr>
          <w:color w:val="000000"/>
        </w:rPr>
        <w:t xml:space="preserve">olicy </w:t>
      </w:r>
      <w:r w:rsidR="00B94D31" w:rsidRPr="005F4E84">
        <w:rPr>
          <w:color w:val="000000"/>
        </w:rPr>
        <w:t>W</w:t>
      </w:r>
      <w:r w:rsidR="00C177DF" w:rsidRPr="005F4E84">
        <w:rPr>
          <w:color w:val="000000"/>
        </w:rPr>
        <w:t xml:space="preserve">orking </w:t>
      </w:r>
      <w:r w:rsidR="00B94D31" w:rsidRPr="005F4E84">
        <w:rPr>
          <w:color w:val="000000"/>
        </w:rPr>
        <w:t>G</w:t>
      </w:r>
      <w:r w:rsidR="00C177DF" w:rsidRPr="005F4E84">
        <w:rPr>
          <w:color w:val="000000"/>
        </w:rPr>
        <w:t>roup.</w:t>
      </w:r>
      <w:r w:rsidR="001371C7" w:rsidRPr="005F4E84">
        <w:rPr>
          <w:color w:val="000000"/>
        </w:rPr>
        <w:t xml:space="preserve"> </w:t>
      </w:r>
    </w:p>
    <w:p w14:paraId="0289909A" w14:textId="69B6A5CA" w:rsidR="00C177DF" w:rsidRPr="005F4E84" w:rsidRDefault="001371C7" w:rsidP="005F4E84">
      <w:pPr>
        <w:pStyle w:val="StandardWeb"/>
        <w:numPr>
          <w:ilvl w:val="0"/>
          <w:numId w:val="14"/>
        </w:numPr>
        <w:spacing w:before="120" w:beforeAutospacing="0" w:after="0" w:afterAutospacing="0" w:line="360" w:lineRule="auto"/>
        <w:ind w:left="714" w:hanging="357"/>
        <w:jc w:val="both"/>
        <w:rPr>
          <w:color w:val="000000"/>
        </w:rPr>
      </w:pPr>
      <w:r w:rsidRPr="005F4E84">
        <w:rPr>
          <w:color w:val="000000"/>
        </w:rPr>
        <w:t xml:space="preserve">The </w:t>
      </w:r>
      <w:r w:rsidR="00B94D31" w:rsidRPr="005F4E84">
        <w:rPr>
          <w:color w:val="000000"/>
        </w:rPr>
        <w:t>P</w:t>
      </w:r>
      <w:r w:rsidRPr="005F4E84">
        <w:rPr>
          <w:color w:val="000000"/>
        </w:rPr>
        <w:t xml:space="preserve">olicy </w:t>
      </w:r>
      <w:r w:rsidR="00B94D31" w:rsidRPr="005F4E84">
        <w:rPr>
          <w:color w:val="000000"/>
        </w:rPr>
        <w:t>W</w:t>
      </w:r>
      <w:r w:rsidRPr="005F4E84">
        <w:rPr>
          <w:color w:val="000000"/>
        </w:rPr>
        <w:t xml:space="preserve">orking </w:t>
      </w:r>
      <w:r w:rsidR="00B94D31" w:rsidRPr="005F4E84">
        <w:rPr>
          <w:color w:val="000000"/>
        </w:rPr>
        <w:t>G</w:t>
      </w:r>
      <w:r w:rsidRPr="005F4E84">
        <w:rPr>
          <w:color w:val="000000"/>
        </w:rPr>
        <w:t xml:space="preserve">roup has </w:t>
      </w:r>
      <w:r w:rsidR="00864E6C" w:rsidRPr="005F4E84">
        <w:rPr>
          <w:color w:val="000000"/>
        </w:rPr>
        <w:t xml:space="preserve">started to </w:t>
      </w:r>
      <w:r w:rsidRPr="005F4E84">
        <w:rPr>
          <w:color w:val="000000"/>
        </w:rPr>
        <w:t>develop a matrix of policies and legal frameworks that have a bearing on rangeland</w:t>
      </w:r>
      <w:r w:rsidR="00864E6C" w:rsidRPr="005F4E84">
        <w:rPr>
          <w:color w:val="000000"/>
        </w:rPr>
        <w:t>s</w:t>
      </w:r>
      <w:r w:rsidRPr="005F4E84">
        <w:rPr>
          <w:color w:val="000000"/>
        </w:rPr>
        <w:t xml:space="preserve"> and pastoralism in Africa. Awareness has also been raised in different forums/ platforms specifically making great contributions to the </w:t>
      </w:r>
      <w:r w:rsidR="00864E6C" w:rsidRPr="005F4E84">
        <w:rPr>
          <w:color w:val="000000"/>
        </w:rPr>
        <w:t>G</w:t>
      </w:r>
      <w:r w:rsidRPr="005F4E84">
        <w:rPr>
          <w:color w:val="000000"/>
        </w:rPr>
        <w:t xml:space="preserve">lobal </w:t>
      </w:r>
      <w:r w:rsidR="00864E6C" w:rsidRPr="005F4E84">
        <w:rPr>
          <w:color w:val="000000"/>
        </w:rPr>
        <w:t>L</w:t>
      </w:r>
      <w:r w:rsidRPr="005F4E84">
        <w:rPr>
          <w:color w:val="000000"/>
        </w:rPr>
        <w:t xml:space="preserve">andscape </w:t>
      </w:r>
      <w:r w:rsidR="00864E6C" w:rsidRPr="005F4E84">
        <w:rPr>
          <w:color w:val="000000"/>
        </w:rPr>
        <w:t>F</w:t>
      </w:r>
      <w:r w:rsidRPr="005F4E84">
        <w:rPr>
          <w:color w:val="000000"/>
        </w:rPr>
        <w:t xml:space="preserve">orum and COP 27.  </w:t>
      </w:r>
    </w:p>
    <w:p w14:paraId="00B82D1E" w14:textId="03C60E4A" w:rsidR="00496B54" w:rsidRPr="005F4E84" w:rsidRDefault="00737019" w:rsidP="005F4E84">
      <w:pPr>
        <w:pStyle w:val="StandardWeb"/>
        <w:numPr>
          <w:ilvl w:val="0"/>
          <w:numId w:val="14"/>
        </w:numPr>
        <w:spacing w:before="120" w:beforeAutospacing="0" w:after="0" w:afterAutospacing="0" w:line="360" w:lineRule="auto"/>
        <w:ind w:left="714" w:hanging="357"/>
        <w:jc w:val="both"/>
        <w:rPr>
          <w:color w:val="000000"/>
        </w:rPr>
      </w:pPr>
      <w:r w:rsidRPr="005F4E84">
        <w:rPr>
          <w:color w:val="000000"/>
        </w:rPr>
        <w:t xml:space="preserve">The </w:t>
      </w:r>
      <w:r w:rsidR="00B94D31" w:rsidRPr="005F4E84">
        <w:rPr>
          <w:color w:val="000000"/>
        </w:rPr>
        <w:t>C</w:t>
      </w:r>
      <w:r w:rsidRPr="005F4E84">
        <w:rPr>
          <w:color w:val="000000"/>
        </w:rPr>
        <w:t>ommunication</w:t>
      </w:r>
      <w:r w:rsidR="00B94D31" w:rsidRPr="005F4E84">
        <w:rPr>
          <w:color w:val="000000"/>
        </w:rPr>
        <w:t>s</w:t>
      </w:r>
      <w:r w:rsidR="001371C7" w:rsidRPr="005F4E84">
        <w:rPr>
          <w:color w:val="000000"/>
        </w:rPr>
        <w:t xml:space="preserve"> </w:t>
      </w:r>
      <w:r w:rsidR="00B94D31" w:rsidRPr="005F4E84">
        <w:rPr>
          <w:color w:val="000000"/>
        </w:rPr>
        <w:t>W</w:t>
      </w:r>
      <w:r w:rsidR="00600210" w:rsidRPr="005F4E84">
        <w:rPr>
          <w:color w:val="000000"/>
        </w:rPr>
        <w:t xml:space="preserve">orking </w:t>
      </w:r>
      <w:r w:rsidR="00B94D31" w:rsidRPr="005F4E84">
        <w:rPr>
          <w:color w:val="000000"/>
        </w:rPr>
        <w:t>G</w:t>
      </w:r>
      <w:r w:rsidR="00600210" w:rsidRPr="005F4E84">
        <w:rPr>
          <w:color w:val="000000"/>
        </w:rPr>
        <w:t>roup ensur</w:t>
      </w:r>
      <w:r w:rsidR="00C177DF" w:rsidRPr="005F4E84">
        <w:rPr>
          <w:color w:val="000000"/>
        </w:rPr>
        <w:t>es</w:t>
      </w:r>
      <w:r w:rsidR="00600210" w:rsidRPr="005F4E84">
        <w:rPr>
          <w:color w:val="000000"/>
        </w:rPr>
        <w:t xml:space="preserve"> efficient and effective communication between the different organizations present, ensuring communication takes place between the regional and global levels, creating linkages with other networks</w:t>
      </w:r>
      <w:r w:rsidR="0073788D" w:rsidRPr="005F4E84">
        <w:rPr>
          <w:color w:val="000000"/>
        </w:rPr>
        <w:t>,</w:t>
      </w:r>
      <w:r w:rsidR="00600210" w:rsidRPr="005F4E84">
        <w:rPr>
          <w:color w:val="000000"/>
        </w:rPr>
        <w:t xml:space="preserve"> </w:t>
      </w:r>
      <w:r w:rsidR="005F4E84" w:rsidRPr="005F4E84">
        <w:rPr>
          <w:color w:val="000000"/>
        </w:rPr>
        <w:t>e.g.,</w:t>
      </w:r>
      <w:r w:rsidR="00600210" w:rsidRPr="005F4E84">
        <w:rPr>
          <w:color w:val="000000"/>
        </w:rPr>
        <w:t xml:space="preserve"> CELEP, and acting as the pastoralist knowledge hub for FAO.</w:t>
      </w:r>
    </w:p>
    <w:p w14:paraId="32263838" w14:textId="4594770F" w:rsidR="00496B54" w:rsidRPr="005F4E84" w:rsidRDefault="00C177DF" w:rsidP="005F4E84">
      <w:pPr>
        <w:pStyle w:val="StandardWeb"/>
        <w:numPr>
          <w:ilvl w:val="0"/>
          <w:numId w:val="14"/>
        </w:numPr>
        <w:spacing w:before="120" w:beforeAutospacing="0" w:after="0" w:afterAutospacing="0" w:line="360" w:lineRule="auto"/>
        <w:ind w:left="714" w:hanging="357"/>
        <w:jc w:val="both"/>
        <w:rPr>
          <w:color w:val="000000"/>
        </w:rPr>
      </w:pPr>
      <w:r w:rsidRPr="005F4E84">
        <w:rPr>
          <w:color w:val="000000"/>
        </w:rPr>
        <w:t xml:space="preserve">A </w:t>
      </w:r>
      <w:r w:rsidR="00737019" w:rsidRPr="005F4E84">
        <w:rPr>
          <w:color w:val="000000"/>
        </w:rPr>
        <w:t>lot is</w:t>
      </w:r>
      <w:r w:rsidRPr="005F4E84">
        <w:rPr>
          <w:color w:val="000000"/>
        </w:rPr>
        <w:t xml:space="preserve"> being done a</w:t>
      </w:r>
      <w:r w:rsidR="00600210" w:rsidRPr="005F4E84">
        <w:rPr>
          <w:color w:val="000000"/>
        </w:rPr>
        <w:t xml:space="preserve">t the </w:t>
      </w:r>
      <w:r w:rsidR="00A06752" w:rsidRPr="005F4E84">
        <w:rPr>
          <w:color w:val="000000"/>
        </w:rPr>
        <w:t>g</w:t>
      </w:r>
      <w:r w:rsidR="00600210" w:rsidRPr="005F4E84">
        <w:rPr>
          <w:color w:val="000000"/>
        </w:rPr>
        <w:t>lobal level to bring in regional pastoralist voices to various international events</w:t>
      </w:r>
      <w:r w:rsidR="00A06752" w:rsidRPr="005F4E84">
        <w:rPr>
          <w:color w:val="000000"/>
        </w:rPr>
        <w:t>,</w:t>
      </w:r>
      <w:r w:rsidR="00600210" w:rsidRPr="005F4E84">
        <w:rPr>
          <w:color w:val="000000"/>
        </w:rPr>
        <w:t xml:space="preserve"> </w:t>
      </w:r>
      <w:r w:rsidR="005F4E84" w:rsidRPr="005F4E84">
        <w:rPr>
          <w:color w:val="000000"/>
        </w:rPr>
        <w:t>e.g.,</w:t>
      </w:r>
      <w:r w:rsidR="00600210" w:rsidRPr="005F4E84">
        <w:rPr>
          <w:color w:val="000000"/>
        </w:rPr>
        <w:t xml:space="preserve"> COP 27. There are also various working group</w:t>
      </w:r>
      <w:r w:rsidR="006A0975" w:rsidRPr="005F4E84">
        <w:rPr>
          <w:color w:val="000000"/>
        </w:rPr>
        <w:t>s established focusing on specific thematic</w:t>
      </w:r>
      <w:r w:rsidRPr="005F4E84">
        <w:rPr>
          <w:color w:val="000000"/>
        </w:rPr>
        <w:t xml:space="preserve"> areas</w:t>
      </w:r>
      <w:r w:rsidR="00A06752" w:rsidRPr="005F4E84">
        <w:rPr>
          <w:color w:val="000000"/>
        </w:rPr>
        <w:t>,</w:t>
      </w:r>
      <w:r w:rsidRPr="005F4E84">
        <w:rPr>
          <w:color w:val="000000"/>
        </w:rPr>
        <w:t xml:space="preserve"> for example</w:t>
      </w:r>
      <w:r w:rsidR="00A06752" w:rsidRPr="005F4E84">
        <w:rPr>
          <w:color w:val="000000"/>
        </w:rPr>
        <w:t>,</w:t>
      </w:r>
      <w:r w:rsidR="006A0975" w:rsidRPr="005F4E84">
        <w:rPr>
          <w:color w:val="000000"/>
        </w:rPr>
        <w:t xml:space="preserve"> afforestation in rangelands, biodiversity, water</w:t>
      </w:r>
      <w:r w:rsidRPr="005F4E84">
        <w:rPr>
          <w:color w:val="000000"/>
        </w:rPr>
        <w:t xml:space="preserve"> and </w:t>
      </w:r>
      <w:r w:rsidR="006A0975" w:rsidRPr="005F4E84">
        <w:rPr>
          <w:color w:val="000000"/>
        </w:rPr>
        <w:t>desertification</w:t>
      </w:r>
      <w:r w:rsidR="00A06752" w:rsidRPr="005F4E84">
        <w:rPr>
          <w:color w:val="000000"/>
        </w:rPr>
        <w:t>,</w:t>
      </w:r>
      <w:r w:rsidR="00600210" w:rsidRPr="005F4E84">
        <w:rPr>
          <w:color w:val="000000"/>
        </w:rPr>
        <w:t xml:space="preserve"> </w:t>
      </w:r>
      <w:r w:rsidR="006A0975" w:rsidRPr="005F4E84">
        <w:rPr>
          <w:color w:val="000000"/>
        </w:rPr>
        <w:t>that</w:t>
      </w:r>
      <w:r w:rsidR="00600210" w:rsidRPr="005F4E84">
        <w:rPr>
          <w:color w:val="000000"/>
        </w:rPr>
        <w:t xml:space="preserve"> have been put in place to</w:t>
      </w:r>
      <w:r w:rsidR="006A0975" w:rsidRPr="005F4E84">
        <w:rPr>
          <w:color w:val="000000"/>
        </w:rPr>
        <w:t xml:space="preserve"> research,</w:t>
      </w:r>
      <w:r w:rsidR="00600210" w:rsidRPr="005F4E84">
        <w:rPr>
          <w:color w:val="000000"/>
        </w:rPr>
        <w:t xml:space="preserve"> collect data</w:t>
      </w:r>
      <w:r w:rsidR="006A0975" w:rsidRPr="005F4E84">
        <w:rPr>
          <w:color w:val="000000"/>
        </w:rPr>
        <w:t xml:space="preserve"> and information, and package that information for dissemination at different levels, especially among </w:t>
      </w:r>
      <w:r w:rsidR="00A06752" w:rsidRPr="005F4E84">
        <w:rPr>
          <w:color w:val="000000"/>
        </w:rPr>
        <w:t xml:space="preserve">pastoralist </w:t>
      </w:r>
      <w:r w:rsidR="006A0975" w:rsidRPr="005F4E84">
        <w:rPr>
          <w:color w:val="000000"/>
        </w:rPr>
        <w:t>communities and policymakers.</w:t>
      </w:r>
    </w:p>
    <w:p w14:paraId="78581F10" w14:textId="77777777" w:rsidR="00D34B3C" w:rsidRPr="005F4E84" w:rsidRDefault="0095332F" w:rsidP="005F4E84">
      <w:pPr>
        <w:pStyle w:val="StandardWeb"/>
        <w:numPr>
          <w:ilvl w:val="0"/>
          <w:numId w:val="14"/>
        </w:numPr>
        <w:spacing w:before="120" w:beforeAutospacing="0" w:after="0" w:afterAutospacing="0" w:line="360" w:lineRule="auto"/>
        <w:ind w:left="714" w:hanging="357"/>
        <w:jc w:val="both"/>
        <w:rPr>
          <w:color w:val="000000"/>
        </w:rPr>
      </w:pPr>
      <w:r w:rsidRPr="005F4E84">
        <w:rPr>
          <w:color w:val="000000"/>
        </w:rPr>
        <w:t>Using the GIZ platform</w:t>
      </w:r>
      <w:r w:rsidR="00B2768D" w:rsidRPr="005F4E84">
        <w:rPr>
          <w:color w:val="000000"/>
        </w:rPr>
        <w:t xml:space="preserve">, a </w:t>
      </w:r>
      <w:r w:rsidR="00737019" w:rsidRPr="005F4E84">
        <w:rPr>
          <w:color w:val="000000"/>
        </w:rPr>
        <w:t xml:space="preserve">sensitization </w:t>
      </w:r>
      <w:r w:rsidR="00B2768D" w:rsidRPr="005F4E84">
        <w:rPr>
          <w:color w:val="000000"/>
        </w:rPr>
        <w:t xml:space="preserve">workshop </w:t>
      </w:r>
      <w:r w:rsidR="00C177DF" w:rsidRPr="005F4E84">
        <w:rPr>
          <w:color w:val="000000"/>
        </w:rPr>
        <w:t>was organised</w:t>
      </w:r>
      <w:r w:rsidR="00737019" w:rsidRPr="005F4E84">
        <w:rPr>
          <w:color w:val="000000"/>
        </w:rPr>
        <w:t xml:space="preserve"> containing 180 participants</w:t>
      </w:r>
      <w:r w:rsidR="00C177DF" w:rsidRPr="005F4E84">
        <w:rPr>
          <w:color w:val="000000"/>
        </w:rPr>
        <w:t xml:space="preserve"> </w:t>
      </w:r>
      <w:r w:rsidRPr="005F4E84">
        <w:rPr>
          <w:color w:val="000000"/>
        </w:rPr>
        <w:t>cutting across the entirety of Ethio</w:t>
      </w:r>
      <w:r w:rsidR="00737019" w:rsidRPr="005F4E84">
        <w:rPr>
          <w:color w:val="000000"/>
        </w:rPr>
        <w:t>pia</w:t>
      </w:r>
      <w:r w:rsidR="00B2768D" w:rsidRPr="005F4E84">
        <w:rPr>
          <w:color w:val="000000"/>
        </w:rPr>
        <w:t xml:space="preserve"> and had information disseminated on rangeland management with pastoralism as a positive focal point.</w:t>
      </w:r>
    </w:p>
    <w:p w14:paraId="65173EA3" w14:textId="070D902F" w:rsidR="005C54B1" w:rsidRPr="005F4E84" w:rsidRDefault="004F498D" w:rsidP="005F4E84">
      <w:pPr>
        <w:pStyle w:val="StandardWeb"/>
        <w:numPr>
          <w:ilvl w:val="0"/>
          <w:numId w:val="14"/>
        </w:numPr>
        <w:spacing w:before="120" w:beforeAutospacing="0" w:after="0" w:afterAutospacing="0" w:line="360" w:lineRule="auto"/>
        <w:ind w:left="714" w:hanging="357"/>
        <w:jc w:val="both"/>
        <w:rPr>
          <w:color w:val="000000"/>
        </w:rPr>
      </w:pPr>
      <w:r w:rsidRPr="005F4E84">
        <w:rPr>
          <w:color w:val="000000"/>
        </w:rPr>
        <w:t>Uganda has seen an increase in the number of land meetings held within the country highlighting its rising importance</w:t>
      </w:r>
      <w:r w:rsidR="00737019" w:rsidRPr="005F4E84">
        <w:rPr>
          <w:color w:val="000000"/>
        </w:rPr>
        <w:t xml:space="preserve"> including the IGAD </w:t>
      </w:r>
      <w:r w:rsidR="00A06752" w:rsidRPr="005F4E84">
        <w:rPr>
          <w:color w:val="000000"/>
        </w:rPr>
        <w:t>h</w:t>
      </w:r>
      <w:r w:rsidR="00737019" w:rsidRPr="005F4E84">
        <w:rPr>
          <w:color w:val="000000"/>
        </w:rPr>
        <w:t>igh</w:t>
      </w:r>
      <w:r w:rsidR="00A06752" w:rsidRPr="005F4E84">
        <w:rPr>
          <w:color w:val="000000"/>
        </w:rPr>
        <w:t>-</w:t>
      </w:r>
      <w:r w:rsidR="00737019" w:rsidRPr="005F4E84">
        <w:rPr>
          <w:color w:val="000000"/>
        </w:rPr>
        <w:t>level conference on land and conflict supported by IDLO in partnership with ILRI, UN-Habitat, ILC and Uganda Government, bringing together different pastoralist organization</w:t>
      </w:r>
      <w:r w:rsidR="00A06752" w:rsidRPr="005F4E84">
        <w:rPr>
          <w:color w:val="000000"/>
        </w:rPr>
        <w:t>s</w:t>
      </w:r>
      <w:r w:rsidR="00737019" w:rsidRPr="005F4E84">
        <w:rPr>
          <w:color w:val="000000"/>
        </w:rPr>
        <w:t xml:space="preserve"> to discuss how to minimize land conflict in Africa</w:t>
      </w:r>
      <w:r w:rsidR="008F6515" w:rsidRPr="005F4E84">
        <w:rPr>
          <w:color w:val="000000"/>
        </w:rPr>
        <w:t>.</w:t>
      </w:r>
      <w:r w:rsidR="00737019" w:rsidRPr="005F4E84">
        <w:rPr>
          <w:color w:val="000000"/>
        </w:rPr>
        <w:t xml:space="preserve"> Therefore, </w:t>
      </w:r>
      <w:r w:rsidR="008F6515" w:rsidRPr="005F4E84">
        <w:rPr>
          <w:color w:val="000000"/>
        </w:rPr>
        <w:t>7 states in East</w:t>
      </w:r>
      <w:r w:rsidR="00A06752" w:rsidRPr="005F4E84">
        <w:rPr>
          <w:color w:val="000000"/>
        </w:rPr>
        <w:t>ern</w:t>
      </w:r>
      <w:r w:rsidR="008F6515" w:rsidRPr="005F4E84">
        <w:rPr>
          <w:color w:val="000000"/>
        </w:rPr>
        <w:t xml:space="preserve"> Africa under the IGAD secretariat have signed the MOU that supports the transhuman</w:t>
      </w:r>
      <w:r w:rsidR="00A06752" w:rsidRPr="005F4E84">
        <w:rPr>
          <w:color w:val="000000"/>
        </w:rPr>
        <w:t>ce</w:t>
      </w:r>
      <w:r w:rsidR="008F6515" w:rsidRPr="005F4E84">
        <w:rPr>
          <w:color w:val="000000"/>
        </w:rPr>
        <w:t xml:space="preserve"> protocol </w:t>
      </w:r>
      <w:r w:rsidR="00A06752" w:rsidRPr="005F4E84">
        <w:rPr>
          <w:color w:val="000000"/>
        </w:rPr>
        <w:t>f</w:t>
      </w:r>
      <w:r w:rsidR="008F6515" w:rsidRPr="005F4E84">
        <w:rPr>
          <w:color w:val="000000"/>
        </w:rPr>
        <w:t>o</w:t>
      </w:r>
      <w:r w:rsidR="00A06752" w:rsidRPr="005F4E84">
        <w:rPr>
          <w:color w:val="000000"/>
        </w:rPr>
        <w:t>r</w:t>
      </w:r>
      <w:r w:rsidR="008F6515" w:rsidRPr="005F4E84">
        <w:rPr>
          <w:color w:val="000000"/>
        </w:rPr>
        <w:t xml:space="preserve"> </w:t>
      </w:r>
      <w:bookmarkStart w:id="2" w:name="_Toc124404879"/>
      <w:r w:rsidR="00496B54" w:rsidRPr="005F4E84">
        <w:rPr>
          <w:color w:val="000000"/>
        </w:rPr>
        <w:t>pastoralists.</w:t>
      </w:r>
    </w:p>
    <w:p w14:paraId="4676DD20" w14:textId="37043BA7" w:rsidR="005C54B1" w:rsidRPr="005F4E84" w:rsidRDefault="005C54B1" w:rsidP="005F4E84">
      <w:pPr>
        <w:pStyle w:val="StandardWeb"/>
        <w:numPr>
          <w:ilvl w:val="0"/>
          <w:numId w:val="14"/>
        </w:numPr>
        <w:spacing w:before="120" w:beforeAutospacing="0" w:after="0" w:afterAutospacing="0" w:line="360" w:lineRule="auto"/>
        <w:ind w:left="714" w:hanging="357"/>
        <w:jc w:val="both"/>
        <w:rPr>
          <w:color w:val="000000"/>
        </w:rPr>
      </w:pPr>
      <w:r w:rsidRPr="005F4E84">
        <w:rPr>
          <w:color w:val="000000"/>
        </w:rPr>
        <w:t>Andiswa reported that</w:t>
      </w:r>
      <w:r w:rsidR="001B1594" w:rsidRPr="005F4E84">
        <w:rPr>
          <w:color w:val="000000"/>
        </w:rPr>
        <w:t xml:space="preserve">, </w:t>
      </w:r>
      <w:r w:rsidR="001B1594" w:rsidRPr="005F4E84">
        <w:t>at a recent Grassland Society of Southern Africa conference,</w:t>
      </w:r>
      <w:r w:rsidRPr="005F4E84">
        <w:rPr>
          <w:color w:val="000000"/>
        </w:rPr>
        <w:t xml:space="preserve"> </w:t>
      </w:r>
      <w:r w:rsidR="005F4E84" w:rsidRPr="005F4E84">
        <w:rPr>
          <w:color w:val="000000"/>
        </w:rPr>
        <w:t>Ig</w:t>
      </w:r>
      <w:r w:rsidR="005F4E84" w:rsidRPr="005F4E84">
        <w:t>shaan</w:t>
      </w:r>
      <w:r w:rsidRPr="005F4E84">
        <w:t xml:space="preserve"> organised a session</w:t>
      </w:r>
      <w:r w:rsidR="00E65877">
        <w:t xml:space="preserve"> to raise awareness about the IYRP and also gave a brief report on the African Journal of Range and Forage Special issue on IYRP. The ARC Range and Forage Science Unit </w:t>
      </w:r>
      <w:r w:rsidR="00DB5EA9">
        <w:t xml:space="preserve">was mandated by </w:t>
      </w:r>
      <w:r w:rsidR="00E65877">
        <w:t xml:space="preserve">the Department of Agriculture, Land Reform and Rural Development  to </w:t>
      </w:r>
      <w:r w:rsidRPr="005F4E84">
        <w:t>identify champion farmers who remained resilient throughout drought</w:t>
      </w:r>
      <w:r w:rsidR="00E65877">
        <w:t xml:space="preserve"> with the aim of upscaling some of the strategies they are using</w:t>
      </w:r>
      <w:r w:rsidR="00DB5EA9">
        <w:t xml:space="preserve"> in order</w:t>
      </w:r>
      <w:r w:rsidR="00E65877">
        <w:t xml:space="preserve"> to assist strug</w:t>
      </w:r>
      <w:r w:rsidR="00DB5EA9">
        <w:t>gling farmers who are farming u</w:t>
      </w:r>
      <w:r w:rsidR="00E65877">
        <w:t>nder similar conditions</w:t>
      </w:r>
      <w:r w:rsidRPr="005F4E84">
        <w:t xml:space="preserve">. </w:t>
      </w:r>
      <w:r w:rsidR="001B1594" w:rsidRPr="005F4E84">
        <w:t>There are m</w:t>
      </w:r>
      <w:r w:rsidRPr="005F4E84">
        <w:t xml:space="preserve">any activities with communal livestock farmers </w:t>
      </w:r>
      <w:r w:rsidR="001B1594" w:rsidRPr="005F4E84">
        <w:t xml:space="preserve">in Southern Africa </w:t>
      </w:r>
      <w:r w:rsidRPr="005F4E84">
        <w:t xml:space="preserve">but not deliberately linked to IYRP because there is </w:t>
      </w:r>
      <w:r w:rsidR="001B1594" w:rsidRPr="005F4E84">
        <w:t>in</w:t>
      </w:r>
      <w:r w:rsidRPr="005F4E84">
        <w:t xml:space="preserve">sufficient awareness among the actors. </w:t>
      </w:r>
      <w:r w:rsidR="001B1594" w:rsidRPr="005F4E84">
        <w:t>The RISG members in Southern Africa would like to bring pastoralist voices from th</w:t>
      </w:r>
      <w:r w:rsidR="00F7320E" w:rsidRPr="005F4E84">
        <w:t>e</w:t>
      </w:r>
      <w:r w:rsidR="001B1594" w:rsidRPr="005F4E84">
        <w:t xml:space="preserve"> area more strongly into policy influence and </w:t>
      </w:r>
      <w:r w:rsidR="00F7320E" w:rsidRPr="005F4E84">
        <w:t xml:space="preserve">to </w:t>
      </w:r>
      <w:r w:rsidR="001B1594" w:rsidRPr="005F4E84">
        <w:t xml:space="preserve">exchange with pastoralists </w:t>
      </w:r>
      <w:r w:rsidR="00F7320E" w:rsidRPr="005F4E84">
        <w:t>elsewhere in</w:t>
      </w:r>
      <w:r w:rsidR="001B1594" w:rsidRPr="005F4E84">
        <w:t xml:space="preserve"> Africa</w:t>
      </w:r>
      <w:r w:rsidR="00A67C92" w:rsidRPr="005F4E84">
        <w:t xml:space="preserve">, </w:t>
      </w:r>
      <w:r w:rsidR="005F4E84" w:rsidRPr="005F4E84">
        <w:t>e.g.,</w:t>
      </w:r>
      <w:r w:rsidR="00A67C92" w:rsidRPr="005F4E84">
        <w:t xml:space="preserve"> on involv</w:t>
      </w:r>
      <w:r w:rsidR="00F7320E" w:rsidRPr="005F4E84">
        <w:t>ing</w:t>
      </w:r>
      <w:r w:rsidR="00A67C92" w:rsidRPr="005F4E84">
        <w:t xml:space="preserve"> youth in pastoralism.</w:t>
      </w:r>
    </w:p>
    <w:p w14:paraId="30658AEC" w14:textId="77ED8228" w:rsidR="00D34B3C" w:rsidRPr="005F4E84" w:rsidRDefault="00EB3DDB" w:rsidP="005F4E84">
      <w:pPr>
        <w:pStyle w:val="StandardWeb"/>
        <w:spacing w:before="200" w:beforeAutospacing="0" w:after="0" w:afterAutospacing="0" w:line="360" w:lineRule="auto"/>
        <w:jc w:val="both"/>
        <w:rPr>
          <w:color w:val="000000"/>
        </w:rPr>
      </w:pPr>
      <w:r w:rsidRPr="005F4E84">
        <w:rPr>
          <w:rStyle w:val="berschrift2Zeichen"/>
          <w:rFonts w:ascii="Times New Roman" w:hAnsi="Times New Roman" w:cs="Times New Roman"/>
          <w:b/>
          <w:bCs/>
          <w:color w:val="auto"/>
          <w:sz w:val="24"/>
          <w:szCs w:val="24"/>
        </w:rPr>
        <w:t>Regional actions proposed to ISG towards IYRP 2026</w:t>
      </w:r>
      <w:bookmarkEnd w:id="2"/>
    </w:p>
    <w:p w14:paraId="506A4476" w14:textId="4B2F59E4" w:rsidR="00362D1D" w:rsidRPr="005F4E84" w:rsidRDefault="0095332F" w:rsidP="005F4E84">
      <w:pPr>
        <w:pStyle w:val="StandardWeb"/>
        <w:numPr>
          <w:ilvl w:val="0"/>
          <w:numId w:val="12"/>
        </w:numPr>
        <w:spacing w:before="120" w:beforeAutospacing="0" w:after="0" w:afterAutospacing="0" w:line="360" w:lineRule="auto"/>
        <w:ind w:left="714" w:hanging="357"/>
        <w:jc w:val="both"/>
        <w:rPr>
          <w:color w:val="000000"/>
        </w:rPr>
      </w:pPr>
      <w:r w:rsidRPr="005F4E84">
        <w:rPr>
          <w:color w:val="000000"/>
        </w:rPr>
        <w:t>Formulation and implementation of an advocacy policy project aimed at empowering camel herders and securing funds for investment in their rearing and grazing practices</w:t>
      </w:r>
      <w:r w:rsidR="00520B16" w:rsidRPr="005F4E84">
        <w:rPr>
          <w:color w:val="000000"/>
        </w:rPr>
        <w:t xml:space="preserve"> in Kenya and India</w:t>
      </w:r>
      <w:r w:rsidR="00B2768D" w:rsidRPr="005F4E84">
        <w:rPr>
          <w:color w:val="000000"/>
        </w:rPr>
        <w:t>.</w:t>
      </w:r>
      <w:r w:rsidR="0016535C" w:rsidRPr="005F4E84">
        <w:rPr>
          <w:color w:val="000000"/>
        </w:rPr>
        <w:t xml:space="preserve"> It could be linked to the International Year of Camelids in 2024.</w:t>
      </w:r>
    </w:p>
    <w:p w14:paraId="63E20EFB" w14:textId="22F633F0" w:rsidR="00737019" w:rsidRPr="005F4E84" w:rsidRDefault="002C33B7" w:rsidP="005F4E84">
      <w:pPr>
        <w:pStyle w:val="StandardWeb"/>
        <w:numPr>
          <w:ilvl w:val="0"/>
          <w:numId w:val="12"/>
        </w:numPr>
        <w:spacing w:before="120" w:beforeAutospacing="0" w:after="0" w:afterAutospacing="0" w:line="360" w:lineRule="auto"/>
        <w:ind w:left="714" w:hanging="357"/>
        <w:jc w:val="both"/>
        <w:rPr>
          <w:color w:val="000000"/>
        </w:rPr>
      </w:pPr>
      <w:bookmarkStart w:id="3" w:name="_Toc124404880"/>
      <w:r>
        <w:rPr>
          <w:color w:val="000000"/>
        </w:rPr>
        <w:t>Pastoralists</w:t>
      </w:r>
      <w:r>
        <w:rPr>
          <w:color w:val="000000"/>
        </w:rPr>
        <w:t>’</w:t>
      </w:r>
      <w:r>
        <w:rPr>
          <w:color w:val="000000"/>
        </w:rPr>
        <w:t xml:space="preserve"> annual </w:t>
      </w:r>
      <w:r>
        <w:rPr>
          <w:color w:val="000000"/>
        </w:rPr>
        <w:t>caravans/f</w:t>
      </w:r>
      <w:r w:rsidRPr="005F4E84">
        <w:rPr>
          <w:color w:val="000000"/>
        </w:rPr>
        <w:t>estivals</w:t>
      </w:r>
      <w:r>
        <w:rPr>
          <w:color w:val="000000"/>
        </w:rPr>
        <w:t xml:space="preserve"> </w:t>
      </w:r>
      <w:r w:rsidRPr="005F4E84">
        <w:rPr>
          <w:color w:val="000000"/>
        </w:rPr>
        <w:t>across several national borders</w:t>
      </w:r>
      <w:r>
        <w:rPr>
          <w:color w:val="000000"/>
        </w:rPr>
        <w:t xml:space="preserve">, </w:t>
      </w:r>
      <w:r>
        <w:rPr>
          <w:color w:val="000000"/>
        </w:rPr>
        <w:t>involv</w:t>
      </w:r>
      <w:r>
        <w:rPr>
          <w:color w:val="000000"/>
        </w:rPr>
        <w:t xml:space="preserve">ing the </w:t>
      </w:r>
      <w:r>
        <w:rPr>
          <w:color w:val="000000"/>
        </w:rPr>
        <w:t>Turkana of Kenya, Karamojong of Uganda</w:t>
      </w:r>
      <w:r>
        <w:rPr>
          <w:color w:val="000000"/>
        </w:rPr>
        <w:t>, Toposa and</w:t>
      </w:r>
      <w:r>
        <w:rPr>
          <w:color w:val="000000"/>
        </w:rPr>
        <w:t xml:space="preserve"> Jie of South Sudan, Teso of Uganda and Nyangatom of Ethiopia</w:t>
      </w:r>
      <w:r>
        <w:rPr>
          <w:color w:val="000000"/>
        </w:rPr>
        <w:t>,</w:t>
      </w:r>
      <w:r w:rsidRPr="005F4E84">
        <w:rPr>
          <w:color w:val="000000"/>
        </w:rPr>
        <w:t xml:space="preserve"> ha</w:t>
      </w:r>
      <w:r>
        <w:rPr>
          <w:color w:val="000000"/>
        </w:rPr>
        <w:t>ve</w:t>
      </w:r>
      <w:r w:rsidRPr="005F4E84">
        <w:rPr>
          <w:color w:val="000000"/>
        </w:rPr>
        <w:t xml:space="preserve"> been planned to give pastoralists from different </w:t>
      </w:r>
      <w:r>
        <w:rPr>
          <w:color w:val="000000"/>
        </w:rPr>
        <w:t>countries</w:t>
      </w:r>
      <w:bookmarkStart w:id="4" w:name="_GoBack"/>
      <w:bookmarkEnd w:id="4"/>
      <w:r w:rsidRPr="005F4E84">
        <w:rPr>
          <w:color w:val="000000"/>
        </w:rPr>
        <w:t xml:space="preserve"> a chance to interact and learn from one another.</w:t>
      </w:r>
    </w:p>
    <w:p w14:paraId="54C2DDA6" w14:textId="5A321D71" w:rsidR="00520B16" w:rsidRPr="005F4E84" w:rsidRDefault="00520B16" w:rsidP="005F4E84">
      <w:pPr>
        <w:pStyle w:val="Listenabsatz"/>
        <w:numPr>
          <w:ilvl w:val="0"/>
          <w:numId w:val="12"/>
        </w:numPr>
        <w:spacing w:before="120" w:after="0" w:line="360" w:lineRule="auto"/>
        <w:ind w:left="714" w:hanging="357"/>
        <w:contextualSpacing w:val="0"/>
        <w:jc w:val="both"/>
        <w:rPr>
          <w:rFonts w:ascii="Times New Roman" w:hAnsi="Times New Roman" w:cs="Times New Roman"/>
          <w:sz w:val="24"/>
          <w:szCs w:val="24"/>
        </w:rPr>
      </w:pPr>
      <w:r w:rsidRPr="005F4E84">
        <w:rPr>
          <w:rFonts w:ascii="Times New Roman" w:hAnsi="Times New Roman" w:cs="Times New Roman"/>
          <w:sz w:val="24"/>
          <w:szCs w:val="24"/>
        </w:rPr>
        <w:t>Based on the success of the GIZ workshop, a proposal to sensitize parliamentary members in Ethiopia has been put forward pending budgetary approvals and support.</w:t>
      </w:r>
    </w:p>
    <w:p w14:paraId="02FC9B72" w14:textId="10B244FE" w:rsidR="00B2441A" w:rsidRPr="005F4E84" w:rsidRDefault="00737019" w:rsidP="005F4E84">
      <w:pPr>
        <w:pStyle w:val="StandardWeb"/>
        <w:spacing w:before="160" w:beforeAutospacing="0" w:after="120" w:afterAutospacing="0" w:line="360" w:lineRule="auto"/>
        <w:jc w:val="both"/>
        <w:rPr>
          <w:color w:val="000000"/>
        </w:rPr>
      </w:pPr>
      <w:r w:rsidRPr="005F4E84">
        <w:rPr>
          <w:rStyle w:val="berschrift2Zeichen"/>
          <w:rFonts w:ascii="Times New Roman" w:hAnsi="Times New Roman" w:cs="Times New Roman"/>
          <w:b/>
          <w:bCs/>
          <w:color w:val="auto"/>
          <w:sz w:val="24"/>
          <w:szCs w:val="24"/>
        </w:rPr>
        <w:t>Emerging opportunities</w:t>
      </w:r>
      <w:r w:rsidR="00362D1D" w:rsidRPr="005F4E84">
        <w:rPr>
          <w:rStyle w:val="berschrift2Zeichen"/>
          <w:rFonts w:ascii="Times New Roman" w:hAnsi="Times New Roman" w:cs="Times New Roman"/>
          <w:b/>
          <w:bCs/>
          <w:color w:val="auto"/>
          <w:sz w:val="24"/>
          <w:szCs w:val="24"/>
        </w:rPr>
        <w:t xml:space="preserve"> in the region with global bearing to IYRP</w:t>
      </w:r>
      <w:bookmarkEnd w:id="3"/>
    </w:p>
    <w:p w14:paraId="5CA2F973" w14:textId="6412837F" w:rsidR="00B2441A" w:rsidRPr="005F4E84" w:rsidRDefault="00362D1D" w:rsidP="005F4E84">
      <w:pPr>
        <w:pStyle w:val="StandardWeb"/>
        <w:spacing w:before="160" w:beforeAutospacing="0" w:after="120" w:afterAutospacing="0" w:line="360" w:lineRule="auto"/>
        <w:jc w:val="both"/>
        <w:rPr>
          <w:color w:val="000000"/>
        </w:rPr>
      </w:pPr>
      <w:r w:rsidRPr="005F4E84">
        <w:rPr>
          <w:color w:val="000000"/>
        </w:rPr>
        <w:t>Somalia has recently created an independent ministry that speaks directly to pastoralism</w:t>
      </w:r>
      <w:r w:rsidR="008351A0" w:rsidRPr="005F4E84">
        <w:rPr>
          <w:color w:val="000000"/>
        </w:rPr>
        <w:t>, rangelands</w:t>
      </w:r>
      <w:r w:rsidRPr="005F4E84">
        <w:rPr>
          <w:color w:val="000000"/>
        </w:rPr>
        <w:t xml:space="preserve"> and </w:t>
      </w:r>
      <w:r w:rsidR="008351A0" w:rsidRPr="005F4E84">
        <w:rPr>
          <w:color w:val="000000"/>
        </w:rPr>
        <w:t>their</w:t>
      </w:r>
      <w:r w:rsidRPr="005F4E84">
        <w:rPr>
          <w:color w:val="000000"/>
        </w:rPr>
        <w:t xml:space="preserve"> developme</w:t>
      </w:r>
      <w:r w:rsidR="008351A0" w:rsidRPr="005F4E84">
        <w:rPr>
          <w:color w:val="000000"/>
        </w:rPr>
        <w:t>nt</w:t>
      </w:r>
      <w:r w:rsidRPr="005F4E84">
        <w:rPr>
          <w:color w:val="000000"/>
        </w:rPr>
        <w:t>.</w:t>
      </w:r>
      <w:r w:rsidR="00520B16" w:rsidRPr="005F4E84">
        <w:rPr>
          <w:color w:val="000000"/>
        </w:rPr>
        <w:t xml:space="preserve"> This is therefore a clear roadmap towards supporting pastoralists and pastoralism as a good practice ahead of 2026 that other regions need to embrace. </w:t>
      </w:r>
    </w:p>
    <w:p w14:paraId="71E0F908" w14:textId="6B422857" w:rsidR="00393DBD" w:rsidRPr="005F4E84" w:rsidRDefault="004F498D" w:rsidP="005F4E84">
      <w:pPr>
        <w:pStyle w:val="StandardWeb"/>
        <w:spacing w:before="160" w:beforeAutospacing="0" w:after="120" w:afterAutospacing="0" w:line="360" w:lineRule="auto"/>
        <w:jc w:val="both"/>
        <w:rPr>
          <w:color w:val="000000"/>
        </w:rPr>
      </w:pPr>
      <w:r w:rsidRPr="005F4E84">
        <w:rPr>
          <w:color w:val="000000"/>
        </w:rPr>
        <w:t>Civil society organizations within Uganda that specifically deal with rangeland management and pastoralism are looking for partnerships/support</w:t>
      </w:r>
      <w:r w:rsidR="008F6515" w:rsidRPr="005F4E84">
        <w:rPr>
          <w:color w:val="000000"/>
        </w:rPr>
        <w:t xml:space="preserve"> to reawaken the civil society network</w:t>
      </w:r>
      <w:r w:rsidRPr="005F4E84">
        <w:rPr>
          <w:color w:val="000000"/>
        </w:rPr>
        <w:t xml:space="preserve"> in an attempt to gain traction on the importance of pastoralism and rangeland management. </w:t>
      </w:r>
    </w:p>
    <w:p w14:paraId="45EA69DC" w14:textId="60E12CE7" w:rsidR="00975BB0" w:rsidRPr="005F4E84" w:rsidRDefault="00975BB0" w:rsidP="005F4E84">
      <w:pPr>
        <w:pStyle w:val="StandardWeb"/>
        <w:spacing w:before="160" w:beforeAutospacing="0" w:after="120" w:afterAutospacing="0" w:line="360" w:lineRule="auto"/>
        <w:jc w:val="both"/>
        <w:rPr>
          <w:color w:val="000000"/>
        </w:rPr>
      </w:pPr>
      <w:r w:rsidRPr="005F4E84">
        <w:rPr>
          <w:color w:val="000000"/>
        </w:rPr>
        <w:t xml:space="preserve">Ken reported on a proposal for 2023–24 at global level developed by Igshaan, Maryam and Jurgen, combining different regional action plans to amplify pastoralist voices and to engage pastoralist and conservation organisations. Wanyama suggested that RISG-ESA members develop certain parts of the plan and take responsibility to implement </w:t>
      </w:r>
      <w:r w:rsidR="00F7320E" w:rsidRPr="005F4E84">
        <w:rPr>
          <w:color w:val="000000"/>
        </w:rPr>
        <w:t xml:space="preserve">these </w:t>
      </w:r>
      <w:r w:rsidRPr="005F4E84">
        <w:rPr>
          <w:color w:val="000000"/>
        </w:rPr>
        <w:t>at regional level without waiting for global resources.</w:t>
      </w:r>
      <w:r w:rsidR="00A84916" w:rsidRPr="005F4E84">
        <w:rPr>
          <w:color w:val="000000"/>
        </w:rPr>
        <w:t xml:space="preserve"> He suggested strategic events that 2–3 RISG members plan and </w:t>
      </w:r>
      <w:r w:rsidR="00F7320E" w:rsidRPr="005F4E84">
        <w:rPr>
          <w:color w:val="000000"/>
        </w:rPr>
        <w:t>implement</w:t>
      </w:r>
      <w:r w:rsidR="00A84916" w:rsidRPr="005F4E84">
        <w:rPr>
          <w:color w:val="000000"/>
        </w:rPr>
        <w:t xml:space="preserve"> together.</w:t>
      </w:r>
    </w:p>
    <w:p w14:paraId="5C541D99" w14:textId="2B7EB273" w:rsidR="00EF3260" w:rsidRPr="005F4E84" w:rsidRDefault="00EF3260" w:rsidP="005F4E84">
      <w:pPr>
        <w:pStyle w:val="StandardWeb"/>
        <w:spacing w:before="160" w:beforeAutospacing="0" w:after="120" w:afterAutospacing="0" w:line="360" w:lineRule="auto"/>
        <w:jc w:val="both"/>
        <w:rPr>
          <w:color w:val="000000"/>
        </w:rPr>
      </w:pPr>
      <w:r w:rsidRPr="005F4E84">
        <w:rPr>
          <w:color w:val="000000"/>
        </w:rPr>
        <w:t>Ann suggested including all activities being done by RISG member organi</w:t>
      </w:r>
      <w:r w:rsidR="00F7320E" w:rsidRPr="005F4E84">
        <w:rPr>
          <w:color w:val="000000"/>
        </w:rPr>
        <w:t>z</w:t>
      </w:r>
      <w:r w:rsidRPr="005F4E84">
        <w:rPr>
          <w:color w:val="000000"/>
        </w:rPr>
        <w:t>ations and giving them an IYRP “stamp”.</w:t>
      </w:r>
    </w:p>
    <w:p w14:paraId="6E0FCC4A" w14:textId="6EFDC640" w:rsidR="00B917DB" w:rsidRPr="005F4E84" w:rsidRDefault="00B917DB" w:rsidP="005F4E84">
      <w:pPr>
        <w:pStyle w:val="StandardWeb"/>
        <w:spacing w:before="160" w:beforeAutospacing="0" w:after="120" w:afterAutospacing="0" w:line="360" w:lineRule="auto"/>
        <w:jc w:val="both"/>
        <w:rPr>
          <w:color w:val="000000"/>
        </w:rPr>
      </w:pPr>
      <w:r w:rsidRPr="005F4E84">
        <w:rPr>
          <w:color w:val="000000"/>
        </w:rPr>
        <w:t>Marie reported that ILC is working on a rangeland strategy for all of sub-Saharan Africa. Efforts of the ESA RISG and the ILC could be combined.</w:t>
      </w:r>
    </w:p>
    <w:p w14:paraId="4EA1994D" w14:textId="2C37CC87" w:rsidR="00F57BD2" w:rsidRPr="005F4E84" w:rsidRDefault="00393DBD" w:rsidP="005F4E84">
      <w:pPr>
        <w:pStyle w:val="berschrift1"/>
        <w:spacing w:line="360" w:lineRule="auto"/>
        <w:jc w:val="both"/>
        <w:rPr>
          <w:rFonts w:ascii="Times New Roman" w:hAnsi="Times New Roman" w:cs="Times New Roman"/>
          <w:b/>
          <w:bCs/>
          <w:color w:val="auto"/>
          <w:sz w:val="24"/>
          <w:szCs w:val="24"/>
        </w:rPr>
      </w:pPr>
      <w:bookmarkStart w:id="5" w:name="_Toc124404881"/>
      <w:r w:rsidRPr="005F4E84">
        <w:rPr>
          <w:rFonts w:ascii="Times New Roman" w:hAnsi="Times New Roman" w:cs="Times New Roman"/>
          <w:b/>
          <w:bCs/>
          <w:color w:val="auto"/>
          <w:sz w:val="24"/>
          <w:szCs w:val="24"/>
        </w:rPr>
        <w:t>Way forward</w:t>
      </w:r>
      <w:bookmarkEnd w:id="5"/>
    </w:p>
    <w:p w14:paraId="3FF07F20" w14:textId="5C00813F" w:rsidR="00393DBD" w:rsidRPr="005F4E84" w:rsidRDefault="00393DBD" w:rsidP="005F4E84">
      <w:pPr>
        <w:pStyle w:val="Listenabsatz"/>
        <w:numPr>
          <w:ilvl w:val="0"/>
          <w:numId w:val="10"/>
        </w:numPr>
        <w:spacing w:line="360" w:lineRule="auto"/>
        <w:jc w:val="both"/>
        <w:rPr>
          <w:rFonts w:ascii="Times New Roman" w:hAnsi="Times New Roman" w:cs="Times New Roman"/>
          <w:sz w:val="24"/>
          <w:szCs w:val="24"/>
        </w:rPr>
      </w:pPr>
      <w:r w:rsidRPr="005F4E84">
        <w:rPr>
          <w:rFonts w:ascii="Times New Roman" w:hAnsi="Times New Roman" w:cs="Times New Roman"/>
          <w:sz w:val="24"/>
          <w:szCs w:val="24"/>
        </w:rPr>
        <w:t>A camel advocacy policy project, to be possibly implemented in 2023, aimed at empowering camel herders and securing investment funds for the rearing and grazing requirements of camels both regionally and worldwide</w:t>
      </w:r>
      <w:r w:rsidR="00B2768D" w:rsidRPr="005F4E84">
        <w:rPr>
          <w:rFonts w:ascii="Times New Roman" w:hAnsi="Times New Roman" w:cs="Times New Roman"/>
          <w:sz w:val="24"/>
          <w:szCs w:val="24"/>
        </w:rPr>
        <w:t>.</w:t>
      </w:r>
    </w:p>
    <w:p w14:paraId="319E3D41" w14:textId="2A074FF9" w:rsidR="00520B16" w:rsidRPr="005F4E84" w:rsidRDefault="005E0C40" w:rsidP="005F4E84">
      <w:pPr>
        <w:pStyle w:val="Listenabsatz"/>
        <w:numPr>
          <w:ilvl w:val="0"/>
          <w:numId w:val="10"/>
        </w:numPr>
        <w:spacing w:line="360" w:lineRule="auto"/>
        <w:jc w:val="both"/>
        <w:rPr>
          <w:rFonts w:ascii="Times New Roman" w:hAnsi="Times New Roman" w:cs="Times New Roman"/>
          <w:sz w:val="24"/>
          <w:szCs w:val="24"/>
        </w:rPr>
      </w:pPr>
      <w:r w:rsidRPr="005F4E84">
        <w:rPr>
          <w:rFonts w:ascii="Times New Roman" w:hAnsi="Times New Roman" w:cs="Times New Roman"/>
          <w:sz w:val="24"/>
          <w:szCs w:val="24"/>
        </w:rPr>
        <w:t xml:space="preserve">Further dialogue on climate change-induced effects and impacts on dryland forest restoration practices </w:t>
      </w:r>
      <w:r w:rsidR="003A6946" w:rsidRPr="005F4E84">
        <w:rPr>
          <w:rFonts w:ascii="Times New Roman" w:hAnsi="Times New Roman" w:cs="Times New Roman"/>
          <w:sz w:val="24"/>
          <w:szCs w:val="24"/>
        </w:rPr>
        <w:t>is</w:t>
      </w:r>
      <w:r w:rsidRPr="005F4E84">
        <w:rPr>
          <w:rFonts w:ascii="Times New Roman" w:hAnsi="Times New Roman" w:cs="Times New Roman"/>
          <w:sz w:val="24"/>
          <w:szCs w:val="24"/>
        </w:rPr>
        <w:t xml:space="preserve"> neede</w:t>
      </w:r>
      <w:r w:rsidR="00520B16" w:rsidRPr="005F4E84">
        <w:rPr>
          <w:rFonts w:ascii="Times New Roman" w:hAnsi="Times New Roman" w:cs="Times New Roman"/>
          <w:sz w:val="24"/>
          <w:szCs w:val="24"/>
        </w:rPr>
        <w:t>d</w:t>
      </w:r>
      <w:r w:rsidR="003A6946" w:rsidRPr="005F4E84">
        <w:rPr>
          <w:rFonts w:ascii="Times New Roman" w:hAnsi="Times New Roman" w:cs="Times New Roman"/>
          <w:sz w:val="24"/>
          <w:szCs w:val="24"/>
        </w:rPr>
        <w:t>.</w:t>
      </w:r>
    </w:p>
    <w:p w14:paraId="3C0181E4" w14:textId="7BD66381" w:rsidR="004F498D" w:rsidRPr="005F4E84" w:rsidRDefault="004F498D" w:rsidP="005F4E84">
      <w:pPr>
        <w:pStyle w:val="Listenabsatz"/>
        <w:numPr>
          <w:ilvl w:val="0"/>
          <w:numId w:val="10"/>
        </w:numPr>
        <w:spacing w:line="360" w:lineRule="auto"/>
        <w:jc w:val="both"/>
        <w:rPr>
          <w:rFonts w:ascii="Times New Roman" w:hAnsi="Times New Roman" w:cs="Times New Roman"/>
          <w:sz w:val="24"/>
          <w:szCs w:val="24"/>
        </w:rPr>
      </w:pPr>
      <w:r w:rsidRPr="005F4E84">
        <w:rPr>
          <w:rFonts w:ascii="Times New Roman" w:hAnsi="Times New Roman" w:cs="Times New Roman"/>
          <w:sz w:val="24"/>
          <w:szCs w:val="24"/>
        </w:rPr>
        <w:t>Pastoralist communities need to take a larger role in formulating and implementing any existing and future policies that involve rangelands</w:t>
      </w:r>
      <w:r w:rsidR="003A6946" w:rsidRPr="005F4E84">
        <w:rPr>
          <w:rFonts w:ascii="Times New Roman" w:hAnsi="Times New Roman" w:cs="Times New Roman"/>
          <w:sz w:val="24"/>
          <w:szCs w:val="24"/>
        </w:rPr>
        <w:t>.</w:t>
      </w:r>
      <w:r w:rsidRPr="005F4E84">
        <w:rPr>
          <w:rFonts w:ascii="Times New Roman" w:hAnsi="Times New Roman" w:cs="Times New Roman"/>
          <w:sz w:val="24"/>
          <w:szCs w:val="24"/>
        </w:rPr>
        <w:t xml:space="preserve"> </w:t>
      </w:r>
    </w:p>
    <w:p w14:paraId="1BBC8BEC" w14:textId="72F0E369" w:rsidR="00520B16" w:rsidRPr="005F4E84" w:rsidRDefault="00520B16" w:rsidP="005F4E84">
      <w:pPr>
        <w:spacing w:line="360" w:lineRule="auto"/>
        <w:jc w:val="both"/>
        <w:rPr>
          <w:rFonts w:ascii="Times New Roman" w:hAnsi="Times New Roman" w:cs="Times New Roman"/>
          <w:b/>
          <w:bCs/>
          <w:sz w:val="24"/>
          <w:szCs w:val="24"/>
        </w:rPr>
      </w:pPr>
      <w:r w:rsidRPr="005F4E84">
        <w:rPr>
          <w:rFonts w:ascii="Times New Roman" w:hAnsi="Times New Roman" w:cs="Times New Roman"/>
          <w:b/>
          <w:bCs/>
          <w:sz w:val="24"/>
          <w:szCs w:val="24"/>
        </w:rPr>
        <w:t>Conclusion</w:t>
      </w:r>
    </w:p>
    <w:p w14:paraId="1E5115FA" w14:textId="3570C75D" w:rsidR="00520B16" w:rsidRPr="005F4E84" w:rsidRDefault="00520B16" w:rsidP="005F4E84">
      <w:pPr>
        <w:spacing w:line="360" w:lineRule="auto"/>
        <w:jc w:val="both"/>
        <w:rPr>
          <w:rFonts w:ascii="Times New Roman" w:hAnsi="Times New Roman" w:cs="Times New Roman"/>
          <w:sz w:val="24"/>
          <w:szCs w:val="24"/>
        </w:rPr>
      </w:pPr>
      <w:r w:rsidRPr="005F4E84">
        <w:rPr>
          <w:rFonts w:ascii="Times New Roman" w:hAnsi="Times New Roman" w:cs="Times New Roman"/>
          <w:sz w:val="24"/>
          <w:szCs w:val="24"/>
        </w:rPr>
        <w:t>A third working group was formed on resource mobilization</w:t>
      </w:r>
      <w:r w:rsidR="00496B54" w:rsidRPr="005F4E84">
        <w:rPr>
          <w:rFonts w:ascii="Times New Roman" w:hAnsi="Times New Roman" w:cs="Times New Roman"/>
          <w:sz w:val="24"/>
          <w:szCs w:val="24"/>
        </w:rPr>
        <w:t xml:space="preserve"> chaired by Jacob </w:t>
      </w:r>
      <w:r w:rsidR="00D34B3C" w:rsidRPr="005F4E84">
        <w:rPr>
          <w:rFonts w:ascii="Times New Roman" w:hAnsi="Times New Roman" w:cs="Times New Roman"/>
          <w:sz w:val="24"/>
          <w:szCs w:val="24"/>
        </w:rPr>
        <w:t>Wanyama to</w:t>
      </w:r>
      <w:r w:rsidR="00496B54" w:rsidRPr="005F4E84">
        <w:rPr>
          <w:rFonts w:ascii="Times New Roman" w:hAnsi="Times New Roman" w:cs="Times New Roman"/>
          <w:sz w:val="24"/>
          <w:szCs w:val="24"/>
        </w:rPr>
        <w:t xml:space="preserve"> support discussions on fundraising and partnerships by com</w:t>
      </w:r>
      <w:r w:rsidR="003A6946" w:rsidRPr="005F4E84">
        <w:rPr>
          <w:rFonts w:ascii="Times New Roman" w:hAnsi="Times New Roman" w:cs="Times New Roman"/>
          <w:sz w:val="24"/>
          <w:szCs w:val="24"/>
        </w:rPr>
        <w:t>ing</w:t>
      </w:r>
      <w:r w:rsidR="00496B54" w:rsidRPr="005F4E84">
        <w:rPr>
          <w:rFonts w:ascii="Times New Roman" w:hAnsi="Times New Roman" w:cs="Times New Roman"/>
          <w:sz w:val="24"/>
          <w:szCs w:val="24"/>
        </w:rPr>
        <w:t xml:space="preserve"> up with a clear roadmap for resource mobilization in support of </w:t>
      </w:r>
      <w:r w:rsidR="003A6946" w:rsidRPr="005F4E84">
        <w:rPr>
          <w:rFonts w:ascii="Times New Roman" w:hAnsi="Times New Roman" w:cs="Times New Roman"/>
          <w:sz w:val="24"/>
          <w:szCs w:val="24"/>
        </w:rPr>
        <w:t xml:space="preserve">the </w:t>
      </w:r>
      <w:r w:rsidR="00496B54" w:rsidRPr="005F4E84">
        <w:rPr>
          <w:rFonts w:ascii="Times New Roman" w:hAnsi="Times New Roman" w:cs="Times New Roman"/>
          <w:sz w:val="24"/>
          <w:szCs w:val="24"/>
        </w:rPr>
        <w:t>IYRP and work</w:t>
      </w:r>
      <w:r w:rsidR="003A6946" w:rsidRPr="005F4E84">
        <w:rPr>
          <w:rFonts w:ascii="Times New Roman" w:hAnsi="Times New Roman" w:cs="Times New Roman"/>
          <w:sz w:val="24"/>
          <w:szCs w:val="24"/>
        </w:rPr>
        <w:t>ing</w:t>
      </w:r>
      <w:r w:rsidR="00496B54" w:rsidRPr="005F4E84">
        <w:rPr>
          <w:rFonts w:ascii="Times New Roman" w:hAnsi="Times New Roman" w:cs="Times New Roman"/>
          <w:sz w:val="24"/>
          <w:szCs w:val="24"/>
        </w:rPr>
        <w:t xml:space="preserve"> together with the </w:t>
      </w:r>
      <w:r w:rsidR="003A6946" w:rsidRPr="005F4E84">
        <w:rPr>
          <w:rFonts w:ascii="Times New Roman" w:hAnsi="Times New Roman" w:cs="Times New Roman"/>
          <w:sz w:val="24"/>
          <w:szCs w:val="24"/>
        </w:rPr>
        <w:t>two</w:t>
      </w:r>
      <w:r w:rsidR="00496B54" w:rsidRPr="005F4E84">
        <w:rPr>
          <w:rFonts w:ascii="Times New Roman" w:hAnsi="Times New Roman" w:cs="Times New Roman"/>
          <w:sz w:val="24"/>
          <w:szCs w:val="24"/>
        </w:rPr>
        <w:t xml:space="preserve"> existing </w:t>
      </w:r>
      <w:r w:rsidR="005F4E84" w:rsidRPr="005F4E84">
        <w:rPr>
          <w:rFonts w:ascii="Times New Roman" w:hAnsi="Times New Roman" w:cs="Times New Roman"/>
          <w:sz w:val="24"/>
          <w:szCs w:val="24"/>
        </w:rPr>
        <w:t>working groups</w:t>
      </w:r>
      <w:r w:rsidR="00496B54" w:rsidRPr="005F4E84">
        <w:rPr>
          <w:rFonts w:ascii="Times New Roman" w:hAnsi="Times New Roman" w:cs="Times New Roman"/>
          <w:sz w:val="24"/>
          <w:szCs w:val="24"/>
        </w:rPr>
        <w:t>.</w:t>
      </w:r>
      <w:r w:rsidR="00535822" w:rsidRPr="005F4E84">
        <w:rPr>
          <w:rFonts w:ascii="Times New Roman" w:hAnsi="Times New Roman" w:cs="Times New Roman"/>
          <w:sz w:val="24"/>
          <w:szCs w:val="24"/>
        </w:rPr>
        <w:t xml:space="preserve"> Others in the group include Ken, Abdirahman, Hannah and Ann.</w:t>
      </w:r>
    </w:p>
    <w:p w14:paraId="66506CEE" w14:textId="77777777" w:rsidR="00F57BD2" w:rsidRPr="005F4E84" w:rsidRDefault="00F57BD2" w:rsidP="005F4E84">
      <w:pPr>
        <w:pStyle w:val="StandardWeb"/>
        <w:spacing w:line="360" w:lineRule="auto"/>
        <w:ind w:left="720"/>
        <w:jc w:val="both"/>
        <w:rPr>
          <w:color w:val="000000"/>
        </w:rPr>
      </w:pPr>
    </w:p>
    <w:p w14:paraId="0015A6AD" w14:textId="77777777" w:rsidR="00A2310B" w:rsidRPr="005F4E84" w:rsidRDefault="00A2310B" w:rsidP="005F4E84">
      <w:pPr>
        <w:pStyle w:val="StandardWeb"/>
        <w:spacing w:line="360" w:lineRule="auto"/>
        <w:ind w:left="720"/>
        <w:jc w:val="both"/>
        <w:rPr>
          <w:color w:val="000000"/>
        </w:rPr>
      </w:pPr>
    </w:p>
    <w:p w14:paraId="795C4920" w14:textId="77777777" w:rsidR="00A2310B" w:rsidRPr="005F4E84" w:rsidRDefault="00A2310B" w:rsidP="005F4E84">
      <w:pPr>
        <w:pStyle w:val="StandardWeb"/>
        <w:spacing w:line="360" w:lineRule="auto"/>
        <w:jc w:val="both"/>
        <w:rPr>
          <w:color w:val="000000"/>
        </w:rPr>
      </w:pPr>
    </w:p>
    <w:sectPr w:rsidR="00A2310B" w:rsidRPr="005F4E84" w:rsidSect="00A06752">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ECA40" w14:textId="77777777" w:rsidR="006A5749" w:rsidRDefault="006A5749" w:rsidP="00C63F5A">
      <w:pPr>
        <w:spacing w:after="0" w:line="240" w:lineRule="auto"/>
      </w:pPr>
      <w:r>
        <w:separator/>
      </w:r>
    </w:p>
  </w:endnote>
  <w:endnote w:type="continuationSeparator" w:id="0">
    <w:p w14:paraId="3F5F6862" w14:textId="77777777" w:rsidR="006A5749" w:rsidRDefault="006A5749" w:rsidP="00C6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22321"/>
      <w:docPartObj>
        <w:docPartGallery w:val="Page Numbers (Bottom of Page)"/>
        <w:docPartUnique/>
      </w:docPartObj>
    </w:sdtPr>
    <w:sdtEndPr>
      <w:rPr>
        <w:color w:val="7F7F7F" w:themeColor="background1" w:themeShade="7F"/>
        <w:spacing w:val="60"/>
      </w:rPr>
    </w:sdtEndPr>
    <w:sdtContent>
      <w:p w14:paraId="03E40208" w14:textId="6A0B0A4B" w:rsidR="005C54B1" w:rsidRDefault="005C54B1">
        <w:pPr>
          <w:pStyle w:val="Fuzeile"/>
          <w:pBdr>
            <w:top w:val="single" w:sz="4" w:space="1" w:color="D9D9D9" w:themeColor="background1" w:themeShade="D9"/>
          </w:pBdr>
          <w:rPr>
            <w:b/>
            <w:bCs/>
          </w:rPr>
        </w:pPr>
        <w:r>
          <w:fldChar w:fldCharType="begin"/>
        </w:r>
        <w:r>
          <w:instrText xml:space="preserve"> PAGE   \* MERGEFORMAT </w:instrText>
        </w:r>
        <w:r>
          <w:fldChar w:fldCharType="separate"/>
        </w:r>
        <w:r w:rsidR="002C33B7" w:rsidRPr="002C33B7">
          <w:rPr>
            <w:b/>
            <w:bCs/>
            <w:noProof/>
          </w:rPr>
          <w:t>1</w:t>
        </w:r>
        <w:r>
          <w:rPr>
            <w:b/>
            <w:bCs/>
            <w:noProof/>
          </w:rPr>
          <w:fldChar w:fldCharType="end"/>
        </w:r>
        <w:r>
          <w:rPr>
            <w:b/>
            <w:bCs/>
          </w:rPr>
          <w:t xml:space="preserve"> | </w:t>
        </w:r>
        <w:r>
          <w:rPr>
            <w:color w:val="7F7F7F" w:themeColor="background1" w:themeShade="7F"/>
            <w:spacing w:val="60"/>
          </w:rPr>
          <w:t>Page</w:t>
        </w:r>
      </w:p>
    </w:sdtContent>
  </w:sdt>
  <w:p w14:paraId="734D4796" w14:textId="77777777" w:rsidR="005C54B1" w:rsidRDefault="005C54B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AFD54" w14:textId="77777777" w:rsidR="006A5749" w:rsidRDefault="006A5749" w:rsidP="00C63F5A">
      <w:pPr>
        <w:spacing w:after="0" w:line="240" w:lineRule="auto"/>
      </w:pPr>
      <w:r>
        <w:separator/>
      </w:r>
    </w:p>
  </w:footnote>
  <w:footnote w:type="continuationSeparator" w:id="0">
    <w:p w14:paraId="4D0BB91F" w14:textId="77777777" w:rsidR="006A5749" w:rsidRDefault="006A5749" w:rsidP="00C63F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23D8"/>
    <w:multiLevelType w:val="hybridMultilevel"/>
    <w:tmpl w:val="95820A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27592"/>
    <w:multiLevelType w:val="hybridMultilevel"/>
    <w:tmpl w:val="88EC2A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5C56DC"/>
    <w:multiLevelType w:val="hybridMultilevel"/>
    <w:tmpl w:val="8A0C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939D8"/>
    <w:multiLevelType w:val="hybridMultilevel"/>
    <w:tmpl w:val="A9303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875938"/>
    <w:multiLevelType w:val="hybridMultilevel"/>
    <w:tmpl w:val="1D9405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532CA4"/>
    <w:multiLevelType w:val="hybridMultilevel"/>
    <w:tmpl w:val="951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B51FB"/>
    <w:multiLevelType w:val="hybridMultilevel"/>
    <w:tmpl w:val="A68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15FBB"/>
    <w:multiLevelType w:val="hybridMultilevel"/>
    <w:tmpl w:val="9856BD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BF42D6"/>
    <w:multiLevelType w:val="hybridMultilevel"/>
    <w:tmpl w:val="AD4E397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6328482A"/>
    <w:multiLevelType w:val="hybridMultilevel"/>
    <w:tmpl w:val="4FF4C808"/>
    <w:lvl w:ilvl="0" w:tplc="48C28982">
      <w:start w:val="1"/>
      <w:numFmt w:val="upp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387862"/>
    <w:multiLevelType w:val="hybridMultilevel"/>
    <w:tmpl w:val="547A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15DCA"/>
    <w:multiLevelType w:val="hybridMultilevel"/>
    <w:tmpl w:val="C324D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F62DE2"/>
    <w:multiLevelType w:val="hybridMultilevel"/>
    <w:tmpl w:val="27CAB9F4"/>
    <w:lvl w:ilvl="0" w:tplc="48C28982">
      <w:start w:val="1"/>
      <w:numFmt w:val="upp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D17B1E"/>
    <w:multiLevelType w:val="hybridMultilevel"/>
    <w:tmpl w:val="FFF6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301FC2"/>
    <w:multiLevelType w:val="hybridMultilevel"/>
    <w:tmpl w:val="006E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1"/>
  </w:num>
  <w:num w:numId="5">
    <w:abstractNumId w:val="4"/>
  </w:num>
  <w:num w:numId="6">
    <w:abstractNumId w:val="7"/>
  </w:num>
  <w:num w:numId="7">
    <w:abstractNumId w:val="12"/>
  </w:num>
  <w:num w:numId="8">
    <w:abstractNumId w:val="9"/>
  </w:num>
  <w:num w:numId="9">
    <w:abstractNumId w:val="0"/>
  </w:num>
  <w:num w:numId="10">
    <w:abstractNumId w:val="5"/>
  </w:num>
  <w:num w:numId="11">
    <w:abstractNumId w:val="2"/>
  </w:num>
  <w:num w:numId="12">
    <w:abstractNumId w:val="14"/>
  </w:num>
  <w:num w:numId="13">
    <w:abstractNumId w:val="6"/>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A7"/>
    <w:rsid w:val="000C5BD0"/>
    <w:rsid w:val="000D5103"/>
    <w:rsid w:val="00132468"/>
    <w:rsid w:val="001371C7"/>
    <w:rsid w:val="0016535C"/>
    <w:rsid w:val="00187D48"/>
    <w:rsid w:val="001B1594"/>
    <w:rsid w:val="002646BE"/>
    <w:rsid w:val="00276A3C"/>
    <w:rsid w:val="002A6FAA"/>
    <w:rsid w:val="002C33B7"/>
    <w:rsid w:val="00362D1D"/>
    <w:rsid w:val="00393DBD"/>
    <w:rsid w:val="003A6946"/>
    <w:rsid w:val="003A76E3"/>
    <w:rsid w:val="00496B54"/>
    <w:rsid w:val="004A4704"/>
    <w:rsid w:val="004F498D"/>
    <w:rsid w:val="00520B16"/>
    <w:rsid w:val="00535822"/>
    <w:rsid w:val="005C54B1"/>
    <w:rsid w:val="005C5E67"/>
    <w:rsid w:val="005E0C40"/>
    <w:rsid w:val="005F4E84"/>
    <w:rsid w:val="00600210"/>
    <w:rsid w:val="006632A7"/>
    <w:rsid w:val="00671F97"/>
    <w:rsid w:val="006A0975"/>
    <w:rsid w:val="006A5749"/>
    <w:rsid w:val="006D0293"/>
    <w:rsid w:val="00737019"/>
    <w:rsid w:val="0073788D"/>
    <w:rsid w:val="007D5C6B"/>
    <w:rsid w:val="008351A0"/>
    <w:rsid w:val="00864E6C"/>
    <w:rsid w:val="008B4300"/>
    <w:rsid w:val="008F6515"/>
    <w:rsid w:val="0095332F"/>
    <w:rsid w:val="00975BB0"/>
    <w:rsid w:val="009D3A5C"/>
    <w:rsid w:val="009F3D5D"/>
    <w:rsid w:val="00A06752"/>
    <w:rsid w:val="00A2310B"/>
    <w:rsid w:val="00A67C92"/>
    <w:rsid w:val="00A84916"/>
    <w:rsid w:val="00AA4BEC"/>
    <w:rsid w:val="00B2441A"/>
    <w:rsid w:val="00B2768D"/>
    <w:rsid w:val="00B72BD7"/>
    <w:rsid w:val="00B917DB"/>
    <w:rsid w:val="00B94D31"/>
    <w:rsid w:val="00C177DF"/>
    <w:rsid w:val="00C3147A"/>
    <w:rsid w:val="00C543EE"/>
    <w:rsid w:val="00C63F5A"/>
    <w:rsid w:val="00C75E89"/>
    <w:rsid w:val="00D246B8"/>
    <w:rsid w:val="00D34B3C"/>
    <w:rsid w:val="00DB5EA9"/>
    <w:rsid w:val="00E6263F"/>
    <w:rsid w:val="00E65877"/>
    <w:rsid w:val="00E744DD"/>
    <w:rsid w:val="00E77122"/>
    <w:rsid w:val="00EB3DDB"/>
    <w:rsid w:val="00EF3260"/>
    <w:rsid w:val="00F57BD2"/>
    <w:rsid w:val="00F7320E"/>
    <w:rsid w:val="00FC52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B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6632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eichen"/>
    <w:uiPriority w:val="9"/>
    <w:unhideWhenUsed/>
    <w:qFormat/>
    <w:rsid w:val="00A231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6632A7"/>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eichen"/>
    <w:uiPriority w:val="10"/>
    <w:qFormat/>
    <w:rsid w:val="00663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6632A7"/>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6632A7"/>
    <w:pPr>
      <w:ind w:left="720"/>
      <w:contextualSpacing/>
    </w:pPr>
  </w:style>
  <w:style w:type="table" w:styleId="Tabellenraster">
    <w:name w:val="Table Grid"/>
    <w:basedOn w:val="NormaleTabelle"/>
    <w:uiPriority w:val="39"/>
    <w:rsid w:val="00663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NormaleTabelle"/>
    <w:uiPriority w:val="46"/>
    <w:rsid w:val="006632A7"/>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tandardWeb">
    <w:name w:val="Normal (Web)"/>
    <w:basedOn w:val="Standard"/>
    <w:uiPriority w:val="99"/>
    <w:unhideWhenUsed/>
    <w:rsid w:val="00A231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erschrift2Zeichen">
    <w:name w:val="Überschrift 2 Zeichen"/>
    <w:basedOn w:val="Absatzstandardschriftart"/>
    <w:link w:val="berschrift2"/>
    <w:uiPriority w:val="9"/>
    <w:rsid w:val="00A2310B"/>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A2310B"/>
    <w:pPr>
      <w:outlineLvl w:val="9"/>
    </w:pPr>
    <w:rPr>
      <w:lang w:val="en-US"/>
    </w:rPr>
  </w:style>
  <w:style w:type="paragraph" w:styleId="Verzeichnis1">
    <w:name w:val="toc 1"/>
    <w:basedOn w:val="Standard"/>
    <w:next w:val="Standard"/>
    <w:autoRedefine/>
    <w:uiPriority w:val="39"/>
    <w:unhideWhenUsed/>
    <w:rsid w:val="00A2310B"/>
    <w:pPr>
      <w:spacing w:after="100"/>
    </w:pPr>
  </w:style>
  <w:style w:type="paragraph" w:styleId="Verzeichnis2">
    <w:name w:val="toc 2"/>
    <w:basedOn w:val="Standard"/>
    <w:next w:val="Standard"/>
    <w:autoRedefine/>
    <w:uiPriority w:val="39"/>
    <w:unhideWhenUsed/>
    <w:rsid w:val="00A2310B"/>
    <w:pPr>
      <w:spacing w:after="100"/>
      <w:ind w:left="220"/>
    </w:pPr>
  </w:style>
  <w:style w:type="character" w:styleId="Link">
    <w:name w:val="Hyperlink"/>
    <w:basedOn w:val="Absatzstandardschriftart"/>
    <w:uiPriority w:val="99"/>
    <w:unhideWhenUsed/>
    <w:rsid w:val="00A2310B"/>
    <w:rPr>
      <w:color w:val="0563C1" w:themeColor="hyperlink"/>
      <w:u w:val="single"/>
    </w:rPr>
  </w:style>
  <w:style w:type="paragraph" w:styleId="Kopfzeile">
    <w:name w:val="header"/>
    <w:basedOn w:val="Standard"/>
    <w:link w:val="KopfzeileZeichen"/>
    <w:uiPriority w:val="99"/>
    <w:unhideWhenUsed/>
    <w:rsid w:val="00C63F5A"/>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C63F5A"/>
  </w:style>
  <w:style w:type="paragraph" w:styleId="Fuzeile">
    <w:name w:val="footer"/>
    <w:basedOn w:val="Standard"/>
    <w:link w:val="FuzeileZeichen"/>
    <w:uiPriority w:val="99"/>
    <w:unhideWhenUsed/>
    <w:rsid w:val="00C63F5A"/>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C63F5A"/>
  </w:style>
  <w:style w:type="paragraph" w:styleId="Sprechblasentext">
    <w:name w:val="Balloon Text"/>
    <w:basedOn w:val="Standard"/>
    <w:link w:val="SprechblasentextZeichen"/>
    <w:uiPriority w:val="99"/>
    <w:semiHidden/>
    <w:unhideWhenUsed/>
    <w:rsid w:val="00864E6C"/>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64E6C"/>
    <w:rPr>
      <w:rFonts w:ascii="Lucida Grande" w:hAnsi="Lucida Grande"/>
      <w:sz w:val="18"/>
      <w:szCs w:val="18"/>
    </w:rPr>
  </w:style>
  <w:style w:type="character" w:styleId="Kommentarzeichen">
    <w:name w:val="annotation reference"/>
    <w:basedOn w:val="Absatzstandardschriftart"/>
    <w:uiPriority w:val="99"/>
    <w:semiHidden/>
    <w:unhideWhenUsed/>
    <w:rsid w:val="00864E6C"/>
    <w:rPr>
      <w:sz w:val="18"/>
      <w:szCs w:val="18"/>
    </w:rPr>
  </w:style>
  <w:style w:type="paragraph" w:styleId="Kommentartext">
    <w:name w:val="annotation text"/>
    <w:basedOn w:val="Standard"/>
    <w:link w:val="KommentartextZeichen"/>
    <w:uiPriority w:val="99"/>
    <w:semiHidden/>
    <w:unhideWhenUsed/>
    <w:rsid w:val="00864E6C"/>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864E6C"/>
    <w:rPr>
      <w:sz w:val="24"/>
      <w:szCs w:val="24"/>
    </w:rPr>
  </w:style>
  <w:style w:type="paragraph" w:styleId="Kommentarthema">
    <w:name w:val="annotation subject"/>
    <w:basedOn w:val="Kommentartext"/>
    <w:next w:val="Kommentartext"/>
    <w:link w:val="KommentarthemaZeichen"/>
    <w:uiPriority w:val="99"/>
    <w:semiHidden/>
    <w:unhideWhenUsed/>
    <w:rsid w:val="00864E6C"/>
    <w:rPr>
      <w:b/>
      <w:bCs/>
      <w:sz w:val="20"/>
      <w:szCs w:val="20"/>
    </w:rPr>
  </w:style>
  <w:style w:type="character" w:customStyle="1" w:styleId="KommentarthemaZeichen">
    <w:name w:val="Kommentarthema Zeichen"/>
    <w:basedOn w:val="KommentartextZeichen"/>
    <w:link w:val="Kommentarthema"/>
    <w:uiPriority w:val="99"/>
    <w:semiHidden/>
    <w:rsid w:val="00864E6C"/>
    <w:rPr>
      <w:b/>
      <w:bCs/>
      <w:sz w:val="20"/>
      <w:szCs w:val="20"/>
    </w:rPr>
  </w:style>
  <w:style w:type="paragraph" w:styleId="Bearbeitung">
    <w:name w:val="Revision"/>
    <w:hidden/>
    <w:uiPriority w:val="99"/>
    <w:semiHidden/>
    <w:rsid w:val="005C5E6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6632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eichen"/>
    <w:uiPriority w:val="9"/>
    <w:unhideWhenUsed/>
    <w:qFormat/>
    <w:rsid w:val="00A231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6632A7"/>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eichen"/>
    <w:uiPriority w:val="10"/>
    <w:qFormat/>
    <w:rsid w:val="00663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6632A7"/>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6632A7"/>
    <w:pPr>
      <w:ind w:left="720"/>
      <w:contextualSpacing/>
    </w:pPr>
  </w:style>
  <w:style w:type="table" w:styleId="Tabellenraster">
    <w:name w:val="Table Grid"/>
    <w:basedOn w:val="NormaleTabelle"/>
    <w:uiPriority w:val="39"/>
    <w:rsid w:val="00663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NormaleTabelle"/>
    <w:uiPriority w:val="46"/>
    <w:rsid w:val="006632A7"/>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tandardWeb">
    <w:name w:val="Normal (Web)"/>
    <w:basedOn w:val="Standard"/>
    <w:uiPriority w:val="99"/>
    <w:unhideWhenUsed/>
    <w:rsid w:val="00A231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erschrift2Zeichen">
    <w:name w:val="Überschrift 2 Zeichen"/>
    <w:basedOn w:val="Absatzstandardschriftart"/>
    <w:link w:val="berschrift2"/>
    <w:uiPriority w:val="9"/>
    <w:rsid w:val="00A2310B"/>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A2310B"/>
    <w:pPr>
      <w:outlineLvl w:val="9"/>
    </w:pPr>
    <w:rPr>
      <w:lang w:val="en-US"/>
    </w:rPr>
  </w:style>
  <w:style w:type="paragraph" w:styleId="Verzeichnis1">
    <w:name w:val="toc 1"/>
    <w:basedOn w:val="Standard"/>
    <w:next w:val="Standard"/>
    <w:autoRedefine/>
    <w:uiPriority w:val="39"/>
    <w:unhideWhenUsed/>
    <w:rsid w:val="00A2310B"/>
    <w:pPr>
      <w:spacing w:after="100"/>
    </w:pPr>
  </w:style>
  <w:style w:type="paragraph" w:styleId="Verzeichnis2">
    <w:name w:val="toc 2"/>
    <w:basedOn w:val="Standard"/>
    <w:next w:val="Standard"/>
    <w:autoRedefine/>
    <w:uiPriority w:val="39"/>
    <w:unhideWhenUsed/>
    <w:rsid w:val="00A2310B"/>
    <w:pPr>
      <w:spacing w:after="100"/>
      <w:ind w:left="220"/>
    </w:pPr>
  </w:style>
  <w:style w:type="character" w:styleId="Link">
    <w:name w:val="Hyperlink"/>
    <w:basedOn w:val="Absatzstandardschriftart"/>
    <w:uiPriority w:val="99"/>
    <w:unhideWhenUsed/>
    <w:rsid w:val="00A2310B"/>
    <w:rPr>
      <w:color w:val="0563C1" w:themeColor="hyperlink"/>
      <w:u w:val="single"/>
    </w:rPr>
  </w:style>
  <w:style w:type="paragraph" w:styleId="Kopfzeile">
    <w:name w:val="header"/>
    <w:basedOn w:val="Standard"/>
    <w:link w:val="KopfzeileZeichen"/>
    <w:uiPriority w:val="99"/>
    <w:unhideWhenUsed/>
    <w:rsid w:val="00C63F5A"/>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C63F5A"/>
  </w:style>
  <w:style w:type="paragraph" w:styleId="Fuzeile">
    <w:name w:val="footer"/>
    <w:basedOn w:val="Standard"/>
    <w:link w:val="FuzeileZeichen"/>
    <w:uiPriority w:val="99"/>
    <w:unhideWhenUsed/>
    <w:rsid w:val="00C63F5A"/>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C63F5A"/>
  </w:style>
  <w:style w:type="paragraph" w:styleId="Sprechblasentext">
    <w:name w:val="Balloon Text"/>
    <w:basedOn w:val="Standard"/>
    <w:link w:val="SprechblasentextZeichen"/>
    <w:uiPriority w:val="99"/>
    <w:semiHidden/>
    <w:unhideWhenUsed/>
    <w:rsid w:val="00864E6C"/>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64E6C"/>
    <w:rPr>
      <w:rFonts w:ascii="Lucida Grande" w:hAnsi="Lucida Grande"/>
      <w:sz w:val="18"/>
      <w:szCs w:val="18"/>
    </w:rPr>
  </w:style>
  <w:style w:type="character" w:styleId="Kommentarzeichen">
    <w:name w:val="annotation reference"/>
    <w:basedOn w:val="Absatzstandardschriftart"/>
    <w:uiPriority w:val="99"/>
    <w:semiHidden/>
    <w:unhideWhenUsed/>
    <w:rsid w:val="00864E6C"/>
    <w:rPr>
      <w:sz w:val="18"/>
      <w:szCs w:val="18"/>
    </w:rPr>
  </w:style>
  <w:style w:type="paragraph" w:styleId="Kommentartext">
    <w:name w:val="annotation text"/>
    <w:basedOn w:val="Standard"/>
    <w:link w:val="KommentartextZeichen"/>
    <w:uiPriority w:val="99"/>
    <w:semiHidden/>
    <w:unhideWhenUsed/>
    <w:rsid w:val="00864E6C"/>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864E6C"/>
    <w:rPr>
      <w:sz w:val="24"/>
      <w:szCs w:val="24"/>
    </w:rPr>
  </w:style>
  <w:style w:type="paragraph" w:styleId="Kommentarthema">
    <w:name w:val="annotation subject"/>
    <w:basedOn w:val="Kommentartext"/>
    <w:next w:val="Kommentartext"/>
    <w:link w:val="KommentarthemaZeichen"/>
    <w:uiPriority w:val="99"/>
    <w:semiHidden/>
    <w:unhideWhenUsed/>
    <w:rsid w:val="00864E6C"/>
    <w:rPr>
      <w:b/>
      <w:bCs/>
      <w:sz w:val="20"/>
      <w:szCs w:val="20"/>
    </w:rPr>
  </w:style>
  <w:style w:type="character" w:customStyle="1" w:styleId="KommentarthemaZeichen">
    <w:name w:val="Kommentarthema Zeichen"/>
    <w:basedOn w:val="KommentartextZeichen"/>
    <w:link w:val="Kommentarthema"/>
    <w:uiPriority w:val="99"/>
    <w:semiHidden/>
    <w:rsid w:val="00864E6C"/>
    <w:rPr>
      <w:b/>
      <w:bCs/>
      <w:sz w:val="20"/>
      <w:szCs w:val="20"/>
    </w:rPr>
  </w:style>
  <w:style w:type="paragraph" w:styleId="Bearbeitung">
    <w:name w:val="Revision"/>
    <w:hidden/>
    <w:uiPriority w:val="99"/>
    <w:semiHidden/>
    <w:rsid w:val="005C5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5853">
      <w:bodyDiv w:val="1"/>
      <w:marLeft w:val="0"/>
      <w:marRight w:val="0"/>
      <w:marTop w:val="0"/>
      <w:marBottom w:val="0"/>
      <w:divBdr>
        <w:top w:val="none" w:sz="0" w:space="0" w:color="auto"/>
        <w:left w:val="none" w:sz="0" w:space="0" w:color="auto"/>
        <w:bottom w:val="none" w:sz="0" w:space="0" w:color="auto"/>
        <w:right w:val="none" w:sz="0" w:space="0" w:color="auto"/>
      </w:divBdr>
    </w:div>
    <w:div w:id="1327321995">
      <w:bodyDiv w:val="1"/>
      <w:marLeft w:val="0"/>
      <w:marRight w:val="0"/>
      <w:marTop w:val="0"/>
      <w:marBottom w:val="0"/>
      <w:divBdr>
        <w:top w:val="none" w:sz="0" w:space="0" w:color="auto"/>
        <w:left w:val="none" w:sz="0" w:space="0" w:color="auto"/>
        <w:bottom w:val="none" w:sz="0" w:space="0" w:color="auto"/>
        <w:right w:val="none" w:sz="0" w:space="0" w:color="auto"/>
      </w:divBdr>
    </w:div>
    <w:div w:id="194302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86A8-F88C-EB4F-9CCC-7C0FC70E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6687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mutiso</dc:creator>
  <cp:keywords/>
  <dc:description/>
  <cp:lastModifiedBy>Reviewer</cp:lastModifiedBy>
  <cp:revision>2</cp:revision>
  <dcterms:created xsi:type="dcterms:W3CDTF">2023-01-19T11:13:00Z</dcterms:created>
  <dcterms:modified xsi:type="dcterms:W3CDTF">2023-01-19T11:13:00Z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c5b48a0e-dbe9-41f3-ae28-8f0e1d4d4326</vt:lpwstr>
  </property>
</Properties>
</file>